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A779B" w14:textId="77777777" w:rsidR="002B198C" w:rsidRPr="002B198C" w:rsidRDefault="002B198C" w:rsidP="002B198C">
      <w:pPr>
        <w:spacing w:line="240" w:lineRule="auto"/>
        <w:jc w:val="center"/>
        <w:rPr>
          <w:rFonts w:ascii="B4-ProHelvetia" w:eastAsia="B4-ProHelvetia" w:hAnsi="B4-ProHelvetia" w:cs="Times New Roman"/>
          <w:b/>
          <w:bCs/>
          <w:spacing w:val="1"/>
          <w:sz w:val="44"/>
          <w:szCs w:val="44"/>
          <w:lang w:val="en-GB"/>
        </w:rPr>
      </w:pPr>
      <w:r w:rsidRPr="002B198C">
        <w:rPr>
          <w:rFonts w:ascii="B4-ProHelvetia" w:eastAsia="B4-ProHelvetia" w:hAnsi="B4-ProHelvetia" w:cs="Times New Roman"/>
          <w:b/>
          <w:bCs/>
          <w:spacing w:val="1"/>
          <w:sz w:val="44"/>
          <w:szCs w:val="44"/>
          <w:lang w:val="en-GB"/>
        </w:rPr>
        <w:t>PolARTS – Arts Meet Polar Science</w:t>
      </w:r>
    </w:p>
    <w:p w14:paraId="0C601FFD" w14:textId="4DA4C673" w:rsidR="003A4D51" w:rsidRDefault="00DF3EB9" w:rsidP="00BD4197">
      <w:pPr>
        <w:pStyle w:val="En-ttedetabledesmatires"/>
        <w:jc w:val="center"/>
        <w:rPr>
          <w:sz w:val="32"/>
          <w:szCs w:val="22"/>
          <w:lang w:val="en-GB"/>
        </w:rPr>
      </w:pPr>
      <w:r w:rsidRPr="00D10277">
        <w:rPr>
          <w:sz w:val="32"/>
          <w:szCs w:val="22"/>
          <w:lang w:val="en-GB"/>
        </w:rPr>
        <w:t xml:space="preserve">Application form </w:t>
      </w:r>
      <w:r w:rsidR="00D10277" w:rsidRPr="00D10277">
        <w:rPr>
          <w:sz w:val="32"/>
          <w:szCs w:val="22"/>
          <w:lang w:val="en-GB"/>
        </w:rPr>
        <w:t>B</w:t>
      </w:r>
      <w:r w:rsidRPr="00D10277">
        <w:rPr>
          <w:sz w:val="32"/>
          <w:szCs w:val="22"/>
          <w:lang w:val="en-GB"/>
        </w:rPr>
        <w:t xml:space="preserve"> – </w:t>
      </w:r>
      <w:r w:rsidR="00D10277" w:rsidRPr="00D10277">
        <w:rPr>
          <w:sz w:val="32"/>
          <w:szCs w:val="22"/>
          <w:lang w:val="en-GB"/>
        </w:rPr>
        <w:t>F</w:t>
      </w:r>
      <w:r w:rsidR="00D10277">
        <w:rPr>
          <w:sz w:val="32"/>
          <w:szCs w:val="22"/>
          <w:lang w:val="en-GB"/>
        </w:rPr>
        <w:t>ieldtrip</w:t>
      </w:r>
    </w:p>
    <w:p w14:paraId="455E1719" w14:textId="63A490A1" w:rsidR="00D7477C" w:rsidRDefault="00D7477C" w:rsidP="00D7477C">
      <w:pPr>
        <w:jc w:val="center"/>
        <w:rPr>
          <w:lang w:val="en-GB" w:eastAsia="de-CH"/>
        </w:rPr>
      </w:pPr>
      <w:r>
        <w:rPr>
          <w:lang w:val="en-GB" w:eastAsia="de-CH"/>
        </w:rPr>
        <w:t>Proposals must be written in English to be considered eligible.</w:t>
      </w:r>
    </w:p>
    <w:p w14:paraId="3B4D49F4" w14:textId="77777777" w:rsidR="00D7477C" w:rsidRPr="00D7477C" w:rsidRDefault="00D7477C" w:rsidP="00D7477C">
      <w:pPr>
        <w:rPr>
          <w:lang w:val="en-GB" w:eastAsia="de-CH"/>
        </w:rPr>
      </w:pPr>
    </w:p>
    <w:tbl>
      <w:tblPr>
        <w:tblStyle w:val="Tabellenraster1"/>
        <w:tblW w:w="0" w:type="auto"/>
        <w:tblLook w:val="04A0" w:firstRow="1" w:lastRow="0" w:firstColumn="1" w:lastColumn="0" w:noHBand="0" w:noVBand="1"/>
      </w:tblPr>
      <w:tblGrid>
        <w:gridCol w:w="8607"/>
      </w:tblGrid>
      <w:tr w:rsidR="003A4D51" w:rsidRPr="002C05CB" w14:paraId="73906CEA" w14:textId="77777777" w:rsidTr="031CF39A">
        <w:tc>
          <w:tcPr>
            <w:tcW w:w="8607" w:type="dxa"/>
          </w:tcPr>
          <w:p w14:paraId="236D2BD6" w14:textId="1078BCA0" w:rsidR="003A4D51" w:rsidRPr="009C45A8" w:rsidRDefault="00B24F8C" w:rsidP="003634C6">
            <w:pPr>
              <w:suppressAutoHyphens w:val="0"/>
              <w:spacing w:before="100"/>
              <w:jc w:val="both"/>
              <w:rPr>
                <w:rFonts w:eastAsia="Franklin Gothic Book" w:cs="Times New Roman"/>
                <w:b/>
                <w:sz w:val="18"/>
                <w:szCs w:val="18"/>
              </w:rPr>
            </w:pPr>
            <w:r w:rsidRPr="009C45A8">
              <w:rPr>
                <w:rFonts w:eastAsia="Franklin Gothic Book" w:cs="Times New Roman"/>
                <w:b/>
                <w:sz w:val="18"/>
                <w:szCs w:val="18"/>
              </w:rPr>
              <w:t>Eligibil</w:t>
            </w:r>
            <w:r w:rsidR="00090290" w:rsidRPr="009C45A8">
              <w:rPr>
                <w:rFonts w:eastAsia="Franklin Gothic Book" w:cs="Times New Roman"/>
                <w:b/>
                <w:sz w:val="18"/>
                <w:szCs w:val="18"/>
              </w:rPr>
              <w:t>i</w:t>
            </w:r>
            <w:r w:rsidRPr="009C45A8">
              <w:rPr>
                <w:rFonts w:eastAsia="Franklin Gothic Book" w:cs="Times New Roman"/>
                <w:b/>
                <w:sz w:val="18"/>
                <w:szCs w:val="18"/>
              </w:rPr>
              <w:t>ty</w:t>
            </w:r>
            <w:r w:rsidR="003A4D51" w:rsidRPr="009C45A8">
              <w:rPr>
                <w:rFonts w:eastAsia="Franklin Gothic Book" w:cs="Times New Roman"/>
                <w:b/>
                <w:sz w:val="18"/>
                <w:szCs w:val="18"/>
              </w:rPr>
              <w:t xml:space="preserve"> </w:t>
            </w:r>
            <w:r w:rsidRPr="009C45A8">
              <w:rPr>
                <w:rFonts w:eastAsia="Franklin Gothic Book" w:cs="Times New Roman"/>
                <w:b/>
                <w:sz w:val="18"/>
                <w:szCs w:val="18"/>
              </w:rPr>
              <w:t>for fieldtrip</w:t>
            </w:r>
            <w:r w:rsidR="003A4D51" w:rsidRPr="009C45A8">
              <w:rPr>
                <w:rFonts w:eastAsia="Franklin Gothic Book" w:cs="Times New Roman"/>
                <w:b/>
                <w:sz w:val="18"/>
                <w:szCs w:val="18"/>
              </w:rPr>
              <w:t xml:space="preserve">: </w:t>
            </w:r>
          </w:p>
          <w:p w14:paraId="2E3786B0" w14:textId="77777777" w:rsidR="003A4D51" w:rsidRPr="009C45A8" w:rsidRDefault="003A4D51" w:rsidP="003A4D51">
            <w:pPr>
              <w:suppressAutoHyphens w:val="0"/>
              <w:jc w:val="both"/>
              <w:rPr>
                <w:rFonts w:ascii="Calibri" w:eastAsia="Franklin Gothic Book" w:hAnsi="Calibri" w:cs="Times New Roman"/>
                <w:sz w:val="18"/>
                <w:szCs w:val="18"/>
              </w:rPr>
            </w:pPr>
          </w:p>
          <w:p w14:paraId="0FAF22C8" w14:textId="488626A2" w:rsidR="003C4AF7" w:rsidRPr="009C45A8" w:rsidRDefault="00824F62" w:rsidP="003C4AF7">
            <w:pPr>
              <w:spacing w:after="100"/>
              <w:rPr>
                <w:sz w:val="18"/>
                <w:szCs w:val="18"/>
              </w:rPr>
            </w:pPr>
            <w:r w:rsidRPr="009C45A8">
              <w:rPr>
                <w:sz w:val="18"/>
                <w:szCs w:val="18"/>
              </w:rPr>
              <w:t xml:space="preserve">The artist of a </w:t>
            </w:r>
            <w:r w:rsidR="00A276D1" w:rsidRPr="009C45A8">
              <w:rPr>
                <w:sz w:val="18"/>
                <w:szCs w:val="18"/>
              </w:rPr>
              <w:t>selected</w:t>
            </w:r>
            <w:r w:rsidRPr="009C45A8">
              <w:rPr>
                <w:sz w:val="18"/>
                <w:szCs w:val="18"/>
              </w:rPr>
              <w:t xml:space="preserve"> tandem can request additional financial support for a field excursion in polar regions or remote high-altitude areas. The </w:t>
            </w:r>
            <w:r w:rsidR="003C4AF7" w:rsidRPr="009C45A8">
              <w:rPr>
                <w:sz w:val="18"/>
                <w:szCs w:val="18"/>
              </w:rPr>
              <w:t>fieldtrip</w:t>
            </w:r>
            <w:r w:rsidRPr="009C45A8">
              <w:rPr>
                <w:sz w:val="18"/>
                <w:szCs w:val="18"/>
              </w:rPr>
              <w:t xml:space="preserve"> </w:t>
            </w:r>
            <w:r w:rsidR="003C4AF7" w:rsidRPr="009C45A8">
              <w:rPr>
                <w:sz w:val="18"/>
                <w:szCs w:val="18"/>
              </w:rPr>
              <w:t>must</w:t>
            </w:r>
            <w:r w:rsidRPr="009C45A8">
              <w:rPr>
                <w:sz w:val="18"/>
                <w:szCs w:val="18"/>
              </w:rPr>
              <w:t xml:space="preserve"> take place in the framework of the scientist tandem partner’s </w:t>
            </w:r>
            <w:r w:rsidR="00023EB3" w:rsidRPr="009C45A8">
              <w:rPr>
                <w:sz w:val="18"/>
                <w:szCs w:val="18"/>
              </w:rPr>
              <w:t>research</w:t>
            </w:r>
            <w:r w:rsidR="0037535A" w:rsidRPr="009C45A8">
              <w:rPr>
                <w:sz w:val="18"/>
                <w:szCs w:val="18"/>
              </w:rPr>
              <w:t xml:space="preserve"> and</w:t>
            </w:r>
            <w:r w:rsidR="0037535A" w:rsidRPr="009C45A8">
              <w:rPr>
                <w:sz w:val="18"/>
                <w:szCs w:val="18"/>
                <w:lang w:val="en-GB"/>
              </w:rPr>
              <w:t xml:space="preserve"> during the foreseen duration of the tandem collaboration.</w:t>
            </w:r>
          </w:p>
          <w:p w14:paraId="4AAE2E36" w14:textId="41A637C4" w:rsidR="00824F62" w:rsidRPr="009C45A8" w:rsidRDefault="00824F62" w:rsidP="003C4AF7">
            <w:pPr>
              <w:spacing w:after="100"/>
              <w:rPr>
                <w:sz w:val="18"/>
                <w:szCs w:val="18"/>
              </w:rPr>
            </w:pPr>
            <w:r w:rsidRPr="009C45A8">
              <w:rPr>
                <w:sz w:val="18"/>
                <w:szCs w:val="18"/>
              </w:rPr>
              <w:t xml:space="preserve">The application for financial support for the artist to join a fieldtrip is submitted in this separate form (Application form B). It can be handed in either together with the tandem proposal (Application form A) or at a later stage of the programme in order to allow time for planning. The </w:t>
            </w:r>
            <w:r w:rsidR="004A1C58">
              <w:rPr>
                <w:sz w:val="18"/>
                <w:szCs w:val="18"/>
              </w:rPr>
              <w:t>time window</w:t>
            </w:r>
            <w:r w:rsidRPr="009C45A8">
              <w:rPr>
                <w:sz w:val="18"/>
                <w:szCs w:val="18"/>
              </w:rPr>
              <w:t xml:space="preserve"> for the</w:t>
            </w:r>
            <w:r w:rsidR="00C56A61" w:rsidRPr="009C45A8">
              <w:rPr>
                <w:sz w:val="18"/>
                <w:szCs w:val="18"/>
              </w:rPr>
              <w:t xml:space="preserve"> undertaking of a</w:t>
            </w:r>
            <w:r w:rsidRPr="009C45A8">
              <w:rPr>
                <w:sz w:val="18"/>
                <w:szCs w:val="18"/>
              </w:rPr>
              <w:t xml:space="preserve"> fieldtrip </w:t>
            </w:r>
            <w:r w:rsidR="00C56A61" w:rsidRPr="009C45A8">
              <w:rPr>
                <w:sz w:val="18"/>
                <w:szCs w:val="18"/>
              </w:rPr>
              <w:t xml:space="preserve">is </w:t>
            </w:r>
            <w:r w:rsidR="00D84A76">
              <w:rPr>
                <w:sz w:val="18"/>
                <w:szCs w:val="18"/>
              </w:rPr>
              <w:t xml:space="preserve">from </w:t>
            </w:r>
            <w:r w:rsidR="004405AD">
              <w:rPr>
                <w:sz w:val="18"/>
                <w:szCs w:val="18"/>
              </w:rPr>
              <w:t>May</w:t>
            </w:r>
            <w:r w:rsidR="00C56A61" w:rsidRPr="009C45A8">
              <w:rPr>
                <w:sz w:val="18"/>
                <w:szCs w:val="18"/>
              </w:rPr>
              <w:t xml:space="preserve"> 2022 until </w:t>
            </w:r>
            <w:r w:rsidR="00BD4197" w:rsidRPr="009C45A8">
              <w:rPr>
                <w:sz w:val="18"/>
                <w:szCs w:val="18"/>
              </w:rPr>
              <w:t>the end of the foreseen duration of the tandem (</w:t>
            </w:r>
            <w:r w:rsidR="00C56A61" w:rsidRPr="009C45A8">
              <w:rPr>
                <w:sz w:val="18"/>
                <w:szCs w:val="18"/>
              </w:rPr>
              <w:t>latest November 2023</w:t>
            </w:r>
            <w:r w:rsidR="00BD4197" w:rsidRPr="009C45A8">
              <w:rPr>
                <w:sz w:val="18"/>
                <w:szCs w:val="18"/>
              </w:rPr>
              <w:t>)</w:t>
            </w:r>
            <w:r w:rsidR="00C56A61" w:rsidRPr="009C45A8">
              <w:rPr>
                <w:sz w:val="18"/>
                <w:szCs w:val="18"/>
              </w:rPr>
              <w:t>.</w:t>
            </w:r>
          </w:p>
          <w:p w14:paraId="6A2E935F" w14:textId="3AA72BEF" w:rsidR="003A4D51" w:rsidRPr="009C45A8" w:rsidRDefault="0022459D" w:rsidP="003C4AF7">
            <w:pPr>
              <w:rPr>
                <w:sz w:val="18"/>
                <w:szCs w:val="18"/>
              </w:rPr>
            </w:pPr>
            <w:r w:rsidRPr="009C45A8">
              <w:rPr>
                <w:sz w:val="18"/>
                <w:szCs w:val="18"/>
              </w:rPr>
              <w:t>Please</w:t>
            </w:r>
            <w:r w:rsidR="00824F62" w:rsidRPr="009C45A8">
              <w:rPr>
                <w:sz w:val="18"/>
                <w:szCs w:val="18"/>
              </w:rPr>
              <w:t xml:space="preserve"> use this form to request funding once the planning of your fieldtrip is sufficiently advanced and you are able to answer all the questions below. SPI is happy to assist you in the application process for the fieldtrip. </w:t>
            </w:r>
          </w:p>
          <w:p w14:paraId="5DFEFE25" w14:textId="1A68AAAF" w:rsidR="00A421A7" w:rsidRPr="009C45A8" w:rsidRDefault="00A421A7" w:rsidP="003C4AF7">
            <w:pPr>
              <w:rPr>
                <w:rFonts w:ascii="Calibri" w:hAnsi="Calibri"/>
                <w:sz w:val="18"/>
                <w:szCs w:val="18"/>
              </w:rPr>
            </w:pPr>
          </w:p>
          <w:p w14:paraId="3C68BBDD" w14:textId="5A73C3BE" w:rsidR="00A421A7" w:rsidRPr="009C45A8" w:rsidRDefault="00A421A7" w:rsidP="003C4AF7">
            <w:pPr>
              <w:rPr>
                <w:sz w:val="18"/>
                <w:szCs w:val="18"/>
              </w:rPr>
            </w:pPr>
            <w:r w:rsidRPr="009C45A8">
              <w:rPr>
                <w:b/>
                <w:bCs/>
                <w:color w:val="000000" w:themeColor="text1"/>
                <w:sz w:val="18"/>
                <w:szCs w:val="18"/>
              </w:rPr>
              <w:t>Important note</w:t>
            </w:r>
            <w:r w:rsidR="004D2CF3" w:rsidRPr="009C45A8">
              <w:rPr>
                <w:b/>
                <w:bCs/>
                <w:color w:val="000000" w:themeColor="text1"/>
                <w:sz w:val="18"/>
                <w:szCs w:val="18"/>
              </w:rPr>
              <w:t>s</w:t>
            </w:r>
            <w:r w:rsidRPr="009C45A8">
              <w:rPr>
                <w:b/>
                <w:bCs/>
                <w:color w:val="000000" w:themeColor="text1"/>
                <w:sz w:val="18"/>
                <w:szCs w:val="18"/>
              </w:rPr>
              <w:t>:</w:t>
            </w:r>
            <w:r w:rsidRPr="009C45A8">
              <w:rPr>
                <w:color w:val="000000" w:themeColor="text1"/>
                <w:sz w:val="18"/>
                <w:szCs w:val="18"/>
              </w:rPr>
              <w:t xml:space="preserve"> </w:t>
            </w:r>
            <w:r w:rsidR="00A82954" w:rsidRPr="009C45A8">
              <w:rPr>
                <w:sz w:val="18"/>
                <w:szCs w:val="18"/>
              </w:rPr>
              <w:t>Participation of the artist in a health and safety training organized by SPI is a prerequisite for funding for a fieldtrip. Artists should contact SPI early as there are only two such training a year.</w:t>
            </w:r>
          </w:p>
          <w:p w14:paraId="0BEFE652" w14:textId="0D639CE0" w:rsidR="009C0E00" w:rsidRPr="009C45A8" w:rsidRDefault="009C0E00" w:rsidP="003C4AF7">
            <w:pPr>
              <w:rPr>
                <w:sz w:val="18"/>
                <w:szCs w:val="18"/>
              </w:rPr>
            </w:pPr>
          </w:p>
          <w:p w14:paraId="418602FC" w14:textId="301F6A02" w:rsidR="009C0E00" w:rsidRPr="009C45A8" w:rsidRDefault="009C0E00" w:rsidP="003C4AF7">
            <w:pPr>
              <w:rPr>
                <w:sz w:val="18"/>
                <w:szCs w:val="18"/>
              </w:rPr>
            </w:pPr>
            <w:r w:rsidRPr="009C45A8">
              <w:rPr>
                <w:sz w:val="18"/>
                <w:szCs w:val="18"/>
              </w:rPr>
              <w:t>Additionally, SPI and Pro Helvetia reser</w:t>
            </w:r>
            <w:r w:rsidR="004D2CF3" w:rsidRPr="009C45A8">
              <w:rPr>
                <w:sz w:val="18"/>
                <w:szCs w:val="18"/>
              </w:rPr>
              <w:t>ve</w:t>
            </w:r>
            <w:r w:rsidRPr="009C45A8">
              <w:rPr>
                <w:sz w:val="18"/>
                <w:szCs w:val="18"/>
              </w:rPr>
              <w:t xml:space="preserve"> the right to </w:t>
            </w:r>
            <w:r w:rsidR="004D2CF3" w:rsidRPr="009C45A8">
              <w:rPr>
                <w:sz w:val="18"/>
                <w:szCs w:val="18"/>
              </w:rPr>
              <w:t>refuse the funding of</w:t>
            </w:r>
            <w:r w:rsidRPr="009C45A8">
              <w:rPr>
                <w:sz w:val="18"/>
                <w:szCs w:val="18"/>
              </w:rPr>
              <w:t xml:space="preserve"> any fieldtrip, for instance due to safety concerns or if it is </w:t>
            </w:r>
            <w:r w:rsidR="004D2CF3" w:rsidRPr="009C45A8">
              <w:rPr>
                <w:sz w:val="18"/>
                <w:szCs w:val="18"/>
              </w:rPr>
              <w:t xml:space="preserve">not aligned with </w:t>
            </w:r>
            <w:r w:rsidRPr="009C45A8">
              <w:rPr>
                <w:sz w:val="18"/>
                <w:szCs w:val="18"/>
              </w:rPr>
              <w:t>the general aims of PolARTS.</w:t>
            </w:r>
          </w:p>
          <w:p w14:paraId="17D897E1" w14:textId="77777777" w:rsidR="003A4D51" w:rsidRPr="009C45A8" w:rsidRDefault="003A4D51" w:rsidP="003A4D51">
            <w:pPr>
              <w:widowControl w:val="0"/>
              <w:suppressAutoHyphens w:val="0"/>
              <w:autoSpaceDE w:val="0"/>
              <w:autoSpaceDN w:val="0"/>
              <w:spacing w:before="7"/>
              <w:ind w:right="113"/>
              <w:rPr>
                <w:rFonts w:ascii="Calibri" w:eastAsia="Calibri" w:hAnsi="Calibri" w:cs="Calibri"/>
                <w:sz w:val="18"/>
                <w:szCs w:val="18"/>
              </w:rPr>
            </w:pPr>
          </w:p>
          <w:p w14:paraId="6B474995" w14:textId="77777777" w:rsidR="003A4D51" w:rsidRPr="009C45A8" w:rsidRDefault="003A4D51" w:rsidP="001F1B26">
            <w:pPr>
              <w:rPr>
                <w:b/>
                <w:bCs/>
                <w:sz w:val="18"/>
                <w:szCs w:val="18"/>
              </w:rPr>
            </w:pPr>
            <w:r w:rsidRPr="009C45A8">
              <w:rPr>
                <w:b/>
                <w:bCs/>
                <w:sz w:val="18"/>
                <w:szCs w:val="18"/>
              </w:rPr>
              <w:t>Submission information:</w:t>
            </w:r>
          </w:p>
          <w:p w14:paraId="33C79A45" w14:textId="77777777" w:rsidR="000B2950" w:rsidRPr="009C45A8" w:rsidRDefault="000B2950" w:rsidP="001F1B26">
            <w:pPr>
              <w:rPr>
                <w:sz w:val="18"/>
                <w:szCs w:val="18"/>
              </w:rPr>
            </w:pPr>
          </w:p>
          <w:p w14:paraId="46C712AB" w14:textId="3C79E140" w:rsidR="00BD4197" w:rsidRPr="009C45A8" w:rsidRDefault="00BD4197" w:rsidP="001F1B26">
            <w:pPr>
              <w:rPr>
                <w:sz w:val="18"/>
                <w:szCs w:val="18"/>
                <w:lang w:val="en-GB"/>
              </w:rPr>
            </w:pPr>
            <w:r w:rsidRPr="031CF39A">
              <w:rPr>
                <w:sz w:val="18"/>
                <w:szCs w:val="18"/>
                <w:lang w:val="en-GB"/>
              </w:rPr>
              <w:t xml:space="preserve">Please take note that the Application form B should be submitted </w:t>
            </w:r>
            <w:r w:rsidR="7C775EA3" w:rsidRPr="031CF39A">
              <w:rPr>
                <w:sz w:val="18"/>
                <w:szCs w:val="18"/>
                <w:lang w:val="en-GB"/>
              </w:rPr>
              <w:t xml:space="preserve">at the </w:t>
            </w:r>
            <w:r w:rsidRPr="031CF39A">
              <w:rPr>
                <w:sz w:val="18"/>
                <w:szCs w:val="18"/>
                <w:lang w:val="en-GB"/>
              </w:rPr>
              <w:t>min</w:t>
            </w:r>
            <w:r w:rsidR="0037535A" w:rsidRPr="031CF39A">
              <w:rPr>
                <w:sz w:val="18"/>
                <w:szCs w:val="18"/>
                <w:lang w:val="en-GB"/>
              </w:rPr>
              <w:t>imum</w:t>
            </w:r>
            <w:r w:rsidRPr="031CF39A">
              <w:rPr>
                <w:sz w:val="18"/>
                <w:szCs w:val="18"/>
                <w:lang w:val="en-GB"/>
              </w:rPr>
              <w:t xml:space="preserve"> two months prior to the </w:t>
            </w:r>
            <w:r w:rsidR="0037535A" w:rsidRPr="031CF39A">
              <w:rPr>
                <w:sz w:val="18"/>
                <w:szCs w:val="18"/>
                <w:lang w:val="en-GB"/>
              </w:rPr>
              <w:t xml:space="preserve">proposed </w:t>
            </w:r>
            <w:r w:rsidRPr="031CF39A">
              <w:rPr>
                <w:sz w:val="18"/>
                <w:szCs w:val="18"/>
                <w:lang w:val="en-GB"/>
              </w:rPr>
              <w:t>fieldtrip.</w:t>
            </w:r>
          </w:p>
          <w:p w14:paraId="252E8BAC" w14:textId="77777777" w:rsidR="003A4D51" w:rsidRPr="009C45A8" w:rsidRDefault="003A4D51" w:rsidP="001F1B26">
            <w:pPr>
              <w:rPr>
                <w:sz w:val="18"/>
                <w:szCs w:val="18"/>
              </w:rPr>
            </w:pPr>
          </w:p>
          <w:p w14:paraId="05B10819" w14:textId="7F8E821B" w:rsidR="00155831" w:rsidRPr="003A4D51" w:rsidRDefault="00155831" w:rsidP="001F1B26">
            <w:r w:rsidRPr="009C45A8">
              <w:rPr>
                <w:sz w:val="18"/>
                <w:szCs w:val="18"/>
              </w:rPr>
              <w:t xml:space="preserve">Should any problem occur in the submission process, contact: </w:t>
            </w:r>
            <w:hyperlink r:id="rId11" w:history="1">
              <w:r w:rsidRPr="009C45A8">
                <w:rPr>
                  <w:rStyle w:val="Lienhypertexte"/>
                  <w:sz w:val="18"/>
                  <w:szCs w:val="18"/>
                </w:rPr>
                <w:t>grants@swisspolar.ch</w:t>
              </w:r>
            </w:hyperlink>
            <w:r w:rsidR="00023EB3" w:rsidRPr="009C45A8">
              <w:rPr>
                <w:sz w:val="18"/>
                <w:szCs w:val="18"/>
              </w:rPr>
              <w:t>.</w:t>
            </w:r>
            <w:r w:rsidR="001D2523" w:rsidRPr="009C45A8">
              <w:rPr>
                <w:sz w:val="18"/>
                <w:szCs w:val="18"/>
              </w:rPr>
              <w:t xml:space="preserve"> </w:t>
            </w:r>
          </w:p>
        </w:tc>
      </w:tr>
    </w:tbl>
    <w:p w14:paraId="525E22A6" w14:textId="2F8AF4DD" w:rsidR="00CB2256" w:rsidRDefault="00CB2256" w:rsidP="00D74C13">
      <w:pPr>
        <w:rPr>
          <w:lang w:val="en-US" w:eastAsia="de-CH"/>
        </w:rPr>
      </w:pPr>
    </w:p>
    <w:p w14:paraId="00E09ED3" w14:textId="77777777" w:rsidR="00CB2256" w:rsidRDefault="00CB2256">
      <w:pPr>
        <w:suppressAutoHyphens w:val="0"/>
        <w:rPr>
          <w:lang w:val="en-US" w:eastAsia="de-CH"/>
        </w:rPr>
      </w:pPr>
      <w:r>
        <w:rPr>
          <w:lang w:val="en-US" w:eastAsia="de-CH"/>
        </w:rPr>
        <w:br w:type="page"/>
      </w:r>
    </w:p>
    <w:p w14:paraId="54287AD2" w14:textId="5B1439DD" w:rsidR="00D352CB" w:rsidRDefault="00D352CB" w:rsidP="00D352CB">
      <w:pPr>
        <w:keepNext/>
        <w:keepLines/>
        <w:spacing w:before="0" w:after="397" w:line="528" w:lineRule="atLeast"/>
        <w:jc w:val="center"/>
        <w:rPr>
          <w:rFonts w:asciiTheme="majorHAnsi" w:eastAsiaTheme="majorEastAsia" w:hAnsiTheme="majorHAnsi" w:cstheme="majorBidi"/>
          <w:caps/>
          <w:sz w:val="44"/>
          <w:szCs w:val="32"/>
          <w:lang w:val="en-US" w:eastAsia="de-CH"/>
        </w:rPr>
      </w:pPr>
      <w:r w:rsidRPr="00D352CB">
        <w:rPr>
          <w:rFonts w:asciiTheme="majorHAnsi" w:eastAsiaTheme="majorEastAsia" w:hAnsiTheme="majorHAnsi" w:cstheme="majorBidi"/>
          <w:caps/>
          <w:sz w:val="44"/>
          <w:szCs w:val="32"/>
          <w:lang w:val="en-US" w:eastAsia="de-CH"/>
        </w:rPr>
        <w:lastRenderedPageBreak/>
        <w:t xml:space="preserve">application Form </w:t>
      </w:r>
      <w:r>
        <w:rPr>
          <w:rFonts w:asciiTheme="majorHAnsi" w:eastAsiaTheme="majorEastAsia" w:hAnsiTheme="majorHAnsi" w:cstheme="majorBidi"/>
          <w:caps/>
          <w:sz w:val="44"/>
          <w:szCs w:val="32"/>
          <w:lang w:val="en-US" w:eastAsia="de-CH"/>
        </w:rPr>
        <w:t>B</w:t>
      </w:r>
    </w:p>
    <w:p w14:paraId="2DB94003" w14:textId="2CFF8DC9" w:rsidR="0060567F" w:rsidRDefault="00AA6F6D" w:rsidP="00AA6F6D">
      <w:pPr>
        <w:keepNext/>
        <w:keepLines/>
        <w:spacing w:before="284" w:line="288" w:lineRule="atLeast"/>
        <w:outlineLvl w:val="2"/>
        <w:rPr>
          <w:rFonts w:asciiTheme="majorHAnsi" w:eastAsiaTheme="majorEastAsia" w:hAnsiTheme="majorHAnsi" w:cstheme="majorBidi"/>
          <w:b/>
          <w:sz w:val="24"/>
          <w:szCs w:val="24"/>
          <w:lang w:val="en-US" w:eastAsia="de-CH"/>
        </w:rPr>
      </w:pPr>
      <w:r w:rsidRPr="00AA6F6D">
        <w:rPr>
          <w:rFonts w:asciiTheme="majorHAnsi" w:eastAsiaTheme="majorEastAsia" w:hAnsiTheme="majorHAnsi" w:cstheme="majorBidi"/>
          <w:b/>
          <w:sz w:val="24"/>
          <w:szCs w:val="24"/>
          <w:lang w:val="en-US" w:eastAsia="de-CH"/>
        </w:rPr>
        <w:t xml:space="preserve">Part I – General </w:t>
      </w:r>
      <w:r w:rsidR="001D2523">
        <w:rPr>
          <w:rFonts w:asciiTheme="majorHAnsi" w:eastAsiaTheme="majorEastAsia" w:hAnsiTheme="majorHAnsi" w:cstheme="majorBidi"/>
          <w:b/>
          <w:sz w:val="24"/>
          <w:szCs w:val="24"/>
          <w:lang w:val="en-US" w:eastAsia="de-CH"/>
        </w:rPr>
        <w:t>i</w:t>
      </w:r>
      <w:r w:rsidRPr="00AA6F6D">
        <w:rPr>
          <w:rFonts w:asciiTheme="majorHAnsi" w:eastAsiaTheme="majorEastAsia" w:hAnsiTheme="majorHAnsi" w:cstheme="majorBidi"/>
          <w:b/>
          <w:sz w:val="24"/>
          <w:szCs w:val="24"/>
          <w:lang w:val="en-US" w:eastAsia="de-CH"/>
        </w:rPr>
        <w:t>nformation</w:t>
      </w:r>
    </w:p>
    <w:p w14:paraId="62EF2D83" w14:textId="77777777" w:rsidR="009C45A8" w:rsidRPr="004A7064" w:rsidRDefault="009C45A8" w:rsidP="00AA6F6D">
      <w:pPr>
        <w:keepNext/>
        <w:keepLines/>
        <w:spacing w:before="284" w:line="288" w:lineRule="atLeast"/>
        <w:outlineLvl w:val="2"/>
        <w:rPr>
          <w:rFonts w:asciiTheme="majorHAnsi" w:eastAsiaTheme="majorEastAsia" w:hAnsiTheme="majorHAnsi" w:cstheme="majorBidi"/>
          <w:b/>
          <w:lang w:val="en-US" w:eastAsia="de-CH"/>
        </w:rPr>
      </w:pPr>
    </w:p>
    <w:tbl>
      <w:tblPr>
        <w:tblStyle w:val="Tabellenraster21"/>
        <w:tblW w:w="9360" w:type="dxa"/>
        <w:tblInd w:w="-5" w:type="dxa"/>
        <w:tblLook w:val="04A0" w:firstRow="1" w:lastRow="0" w:firstColumn="1" w:lastColumn="0" w:noHBand="0" w:noVBand="1"/>
      </w:tblPr>
      <w:tblGrid>
        <w:gridCol w:w="4590"/>
        <w:gridCol w:w="4770"/>
      </w:tblGrid>
      <w:tr w:rsidR="0060567F" w:rsidRPr="0060567F" w14:paraId="73512F06" w14:textId="77777777" w:rsidTr="009C45A8">
        <w:trPr>
          <w:trHeight w:val="1074"/>
        </w:trPr>
        <w:tc>
          <w:tcPr>
            <w:tcW w:w="4590" w:type="dxa"/>
            <w:vAlign w:val="center"/>
          </w:tcPr>
          <w:p w14:paraId="36BE25E5" w14:textId="46B11639" w:rsidR="006D1735" w:rsidRPr="0060567F" w:rsidRDefault="006D1735" w:rsidP="009C45A8">
            <w:pPr>
              <w:suppressAutoHyphens w:val="0"/>
              <w:spacing w:before="60" w:after="57" w:line="260" w:lineRule="atLeast"/>
              <w:rPr>
                <w:rFonts w:eastAsia="Franklin Gothic Book" w:cs="Times New Roman"/>
                <w:b/>
                <w:bCs/>
                <w:sz w:val="20"/>
                <w:szCs w:val="20"/>
                <w:lang w:val="en-GB"/>
              </w:rPr>
            </w:pPr>
            <w:r>
              <w:rPr>
                <w:rFonts w:eastAsia="Franklin Gothic Book" w:cs="Times New Roman"/>
                <w:b/>
                <w:bCs/>
                <w:sz w:val="20"/>
                <w:szCs w:val="20"/>
                <w:lang w:val="en-GB"/>
              </w:rPr>
              <w:t>Title of the proposed project</w:t>
            </w:r>
          </w:p>
        </w:tc>
        <w:tc>
          <w:tcPr>
            <w:tcW w:w="4770" w:type="dxa"/>
            <w:vAlign w:val="center"/>
          </w:tcPr>
          <w:p w14:paraId="37C09CEE" w14:textId="77777777" w:rsidR="0060567F" w:rsidRPr="0060567F" w:rsidRDefault="0060567F" w:rsidP="0060567F">
            <w:pPr>
              <w:suppressAutoHyphens w:val="0"/>
              <w:spacing w:before="57" w:after="57" w:line="260" w:lineRule="atLeast"/>
              <w:rPr>
                <w:rFonts w:eastAsia="Franklin Gothic Book" w:cs="Times New Roman"/>
                <w:b/>
                <w:bCs/>
                <w:sz w:val="20"/>
                <w:szCs w:val="20"/>
                <w:lang w:val="de-CH"/>
              </w:rPr>
            </w:pPr>
            <w:r w:rsidRPr="0060567F">
              <w:rPr>
                <w:rFonts w:eastAsia="Franklin Gothic Book" w:cs="Times New Roman"/>
                <w:bCs/>
                <w:i/>
                <w:sz w:val="20"/>
                <w:szCs w:val="20"/>
                <w:lang w:val="de-CH"/>
              </w:rPr>
              <w:t>please fill out</w:t>
            </w:r>
          </w:p>
        </w:tc>
      </w:tr>
      <w:tr w:rsidR="006D1735" w:rsidRPr="006D1735" w14:paraId="2C941929" w14:textId="77777777" w:rsidTr="009C45A8">
        <w:trPr>
          <w:trHeight w:val="1074"/>
        </w:trPr>
        <w:tc>
          <w:tcPr>
            <w:tcW w:w="4590" w:type="dxa"/>
            <w:vAlign w:val="center"/>
          </w:tcPr>
          <w:p w14:paraId="538C52F9" w14:textId="3D20DD75" w:rsidR="00AB7E7E" w:rsidRPr="00A6663C" w:rsidRDefault="00AB7E7E" w:rsidP="00AB7E7E">
            <w:pPr>
              <w:suppressAutoHyphens w:val="0"/>
              <w:spacing w:before="60"/>
              <w:rPr>
                <w:rFonts w:eastAsia="Franklin Gothic Book" w:cs="Times New Roman"/>
                <w:b/>
                <w:bCs/>
                <w:sz w:val="20"/>
                <w:szCs w:val="20"/>
              </w:rPr>
            </w:pPr>
            <w:r w:rsidRPr="00A6663C">
              <w:rPr>
                <w:rFonts w:eastAsia="Franklin Gothic Book" w:cs="Times New Roman"/>
                <w:b/>
                <w:bCs/>
                <w:sz w:val="20"/>
                <w:szCs w:val="20"/>
              </w:rPr>
              <w:t xml:space="preserve">Artistic tandem partner   </w:t>
            </w:r>
          </w:p>
          <w:p w14:paraId="55E395E8" w14:textId="5B823196" w:rsidR="006D1735" w:rsidRDefault="006D1735" w:rsidP="009C45A8">
            <w:pPr>
              <w:suppressAutoHyphens w:val="0"/>
              <w:spacing w:before="60"/>
              <w:rPr>
                <w:rFonts w:eastAsia="Franklin Gothic Book" w:cs="Times New Roman"/>
                <w:b/>
                <w:bCs/>
                <w:sz w:val="20"/>
                <w:szCs w:val="20"/>
                <w:lang w:val="en-GB"/>
              </w:rPr>
            </w:pPr>
            <w:r w:rsidRPr="0060567F">
              <w:rPr>
                <w:rFonts w:eastAsia="Franklin Gothic Book" w:cs="Times New Roman"/>
                <w:sz w:val="20"/>
                <w:szCs w:val="20"/>
                <w:lang w:val="en-GB"/>
              </w:rPr>
              <w:t>Surname, First Name</w:t>
            </w:r>
            <w:r>
              <w:rPr>
                <w:rFonts w:eastAsia="Franklin Gothic Book" w:cs="Times New Roman"/>
                <w:sz w:val="20"/>
                <w:szCs w:val="20"/>
                <w:lang w:val="en-GB"/>
              </w:rPr>
              <w:t>, Title</w:t>
            </w:r>
          </w:p>
        </w:tc>
        <w:tc>
          <w:tcPr>
            <w:tcW w:w="4770" w:type="dxa"/>
            <w:vAlign w:val="center"/>
          </w:tcPr>
          <w:p w14:paraId="16FABF93" w14:textId="7D5026EB" w:rsidR="006D1735" w:rsidRPr="0060567F" w:rsidRDefault="006D1735" w:rsidP="0060567F">
            <w:pPr>
              <w:suppressAutoHyphens w:val="0"/>
              <w:rPr>
                <w:rFonts w:eastAsia="Franklin Gothic Book" w:cs="Times New Roman"/>
                <w:bCs/>
                <w:i/>
                <w:sz w:val="20"/>
                <w:szCs w:val="20"/>
              </w:rPr>
            </w:pPr>
            <w:r w:rsidRPr="0060567F">
              <w:rPr>
                <w:rFonts w:eastAsia="Franklin Gothic Book" w:cs="Times New Roman"/>
                <w:bCs/>
                <w:i/>
                <w:sz w:val="20"/>
                <w:szCs w:val="20"/>
                <w:lang w:val="de-CH"/>
              </w:rPr>
              <w:t>please fill out</w:t>
            </w:r>
          </w:p>
        </w:tc>
      </w:tr>
      <w:tr w:rsidR="0060567F" w:rsidRPr="0060567F" w14:paraId="54D61715" w14:textId="77777777" w:rsidTr="009C45A8">
        <w:trPr>
          <w:trHeight w:val="1074"/>
        </w:trPr>
        <w:tc>
          <w:tcPr>
            <w:tcW w:w="4590" w:type="dxa"/>
            <w:vAlign w:val="center"/>
          </w:tcPr>
          <w:p w14:paraId="4DB4DA96" w14:textId="30DCA08E" w:rsidR="00F7676C" w:rsidRPr="00A6663C" w:rsidRDefault="00F7676C" w:rsidP="00F7676C">
            <w:pPr>
              <w:suppressAutoHyphens w:val="0"/>
              <w:spacing w:before="60"/>
              <w:rPr>
                <w:rFonts w:eastAsia="Franklin Gothic Book" w:cs="Times New Roman"/>
                <w:b/>
                <w:bCs/>
                <w:sz w:val="20"/>
                <w:szCs w:val="20"/>
              </w:rPr>
            </w:pPr>
            <w:r w:rsidRPr="00A6663C">
              <w:rPr>
                <w:rFonts w:eastAsia="Franklin Gothic Book" w:cs="Times New Roman"/>
                <w:b/>
                <w:bCs/>
                <w:sz w:val="20"/>
                <w:szCs w:val="20"/>
              </w:rPr>
              <w:t>Scientific tandem partner</w:t>
            </w:r>
          </w:p>
          <w:p w14:paraId="37E7E187" w14:textId="390976A4" w:rsidR="0060567F" w:rsidRPr="0060567F" w:rsidRDefault="0060567F" w:rsidP="009C45A8">
            <w:pPr>
              <w:suppressAutoHyphens w:val="0"/>
              <w:spacing w:before="60" w:after="57" w:line="260" w:lineRule="atLeast"/>
              <w:rPr>
                <w:rFonts w:eastAsia="Franklin Gothic Book" w:cs="Times New Roman"/>
                <w:sz w:val="20"/>
                <w:szCs w:val="20"/>
                <w:lang w:val="en-GB"/>
              </w:rPr>
            </w:pPr>
            <w:r w:rsidRPr="0060567F">
              <w:rPr>
                <w:rFonts w:eastAsia="Franklin Gothic Book" w:cs="Times New Roman"/>
                <w:sz w:val="20"/>
                <w:szCs w:val="20"/>
                <w:lang w:val="en-GB"/>
              </w:rPr>
              <w:t xml:space="preserve">Surname, First Name, </w:t>
            </w:r>
            <w:r w:rsidR="00090290">
              <w:rPr>
                <w:rFonts w:eastAsia="Franklin Gothic Book" w:cs="Times New Roman"/>
                <w:sz w:val="20"/>
                <w:szCs w:val="20"/>
                <w:lang w:val="en-GB"/>
              </w:rPr>
              <w:t xml:space="preserve">Title, </w:t>
            </w:r>
            <w:r w:rsidR="00B3210A">
              <w:rPr>
                <w:rFonts w:eastAsia="Franklin Gothic Book" w:cs="Times New Roman"/>
                <w:sz w:val="20"/>
                <w:szCs w:val="20"/>
                <w:lang w:val="en-GB"/>
              </w:rPr>
              <w:t>Institute/Group</w:t>
            </w:r>
          </w:p>
        </w:tc>
        <w:tc>
          <w:tcPr>
            <w:tcW w:w="4770" w:type="dxa"/>
            <w:vAlign w:val="center"/>
          </w:tcPr>
          <w:p w14:paraId="55C3D52E" w14:textId="77777777" w:rsidR="0060567F" w:rsidRPr="0060567F" w:rsidRDefault="0060567F" w:rsidP="0060567F">
            <w:pPr>
              <w:suppressAutoHyphens w:val="0"/>
              <w:spacing w:before="57" w:after="57" w:line="260" w:lineRule="atLeast"/>
              <w:rPr>
                <w:rFonts w:eastAsia="Franklin Gothic Book" w:cs="Times New Roman"/>
                <w:sz w:val="20"/>
                <w:szCs w:val="20"/>
                <w:lang w:val="de-CH"/>
              </w:rPr>
            </w:pPr>
            <w:r w:rsidRPr="0060567F">
              <w:rPr>
                <w:rFonts w:eastAsia="Franklin Gothic Book" w:cs="Times New Roman"/>
                <w:bCs/>
                <w:i/>
                <w:sz w:val="20"/>
                <w:szCs w:val="20"/>
                <w:lang w:val="de-CH"/>
              </w:rPr>
              <w:t>please fill out</w:t>
            </w:r>
          </w:p>
        </w:tc>
      </w:tr>
      <w:tr w:rsidR="0060567F" w:rsidRPr="0060567F" w14:paraId="0CF6BB1E" w14:textId="77777777" w:rsidTr="009C45A8">
        <w:trPr>
          <w:trHeight w:val="899"/>
        </w:trPr>
        <w:tc>
          <w:tcPr>
            <w:tcW w:w="4590" w:type="dxa"/>
            <w:vAlign w:val="center"/>
          </w:tcPr>
          <w:p w14:paraId="255CADF0" w14:textId="44780404" w:rsidR="0060567F" w:rsidRPr="0060567F" w:rsidRDefault="009F6AE1" w:rsidP="009C45A8">
            <w:pPr>
              <w:suppressAutoHyphens w:val="0"/>
              <w:spacing w:before="60" w:after="57" w:line="260" w:lineRule="atLeast"/>
              <w:rPr>
                <w:rFonts w:eastAsia="Franklin Gothic Book" w:cs="Times New Roman"/>
                <w:bCs/>
                <w:sz w:val="20"/>
                <w:szCs w:val="20"/>
                <w:lang w:val="en-GB"/>
              </w:rPr>
            </w:pPr>
            <w:r w:rsidRPr="009F6AE1">
              <w:rPr>
                <w:rFonts w:eastAsia="Franklin Gothic Book" w:cs="Times New Roman"/>
                <w:b/>
                <w:bCs/>
                <w:sz w:val="20"/>
                <w:szCs w:val="20"/>
                <w:lang w:val="en-GB"/>
              </w:rPr>
              <w:t>Geographic focus of the fieldtrip</w:t>
            </w:r>
          </w:p>
        </w:tc>
        <w:tc>
          <w:tcPr>
            <w:tcW w:w="4770" w:type="dxa"/>
            <w:vAlign w:val="center"/>
          </w:tcPr>
          <w:p w14:paraId="6F899A70" w14:textId="77777777" w:rsidR="0060567F" w:rsidRPr="0060567F" w:rsidRDefault="0060567F" w:rsidP="0060567F">
            <w:pPr>
              <w:suppressAutoHyphens w:val="0"/>
              <w:spacing w:before="57" w:after="57" w:line="260" w:lineRule="atLeast"/>
              <w:rPr>
                <w:rFonts w:eastAsia="Franklin Gothic Book" w:cs="Times New Roman"/>
                <w:sz w:val="20"/>
                <w:szCs w:val="20"/>
                <w:lang w:val="de-CH"/>
              </w:rPr>
            </w:pPr>
            <w:r w:rsidRPr="0060567F">
              <w:rPr>
                <w:rFonts w:eastAsia="Franklin Gothic Book" w:cs="Times New Roman"/>
                <w:bCs/>
                <w:i/>
                <w:sz w:val="20"/>
                <w:szCs w:val="20"/>
                <w:lang w:val="de-CH"/>
              </w:rPr>
              <w:t>please fill out</w:t>
            </w:r>
          </w:p>
        </w:tc>
      </w:tr>
      <w:tr w:rsidR="0060567F" w:rsidRPr="0060567F" w14:paraId="3CFFB579" w14:textId="77777777" w:rsidTr="009C45A8">
        <w:tc>
          <w:tcPr>
            <w:tcW w:w="4590" w:type="dxa"/>
            <w:vAlign w:val="center"/>
          </w:tcPr>
          <w:p w14:paraId="70752E42" w14:textId="4E7567F2" w:rsidR="0060567F" w:rsidRPr="0060567F" w:rsidRDefault="0060567F" w:rsidP="009C45A8">
            <w:pPr>
              <w:suppressAutoHyphens w:val="0"/>
              <w:spacing w:before="60" w:after="57" w:line="260" w:lineRule="atLeast"/>
              <w:rPr>
                <w:rFonts w:eastAsia="Franklin Gothic Book" w:cs="Times New Roman"/>
                <w:b/>
                <w:bCs/>
                <w:sz w:val="20"/>
                <w:szCs w:val="20"/>
                <w:lang w:val="en-GB"/>
              </w:rPr>
            </w:pPr>
            <w:r w:rsidRPr="0060567F">
              <w:rPr>
                <w:rFonts w:eastAsia="Franklin Gothic Book" w:cs="Times New Roman"/>
                <w:b/>
                <w:bCs/>
                <w:sz w:val="20"/>
                <w:szCs w:val="20"/>
                <w:lang w:val="en-GB"/>
              </w:rPr>
              <w:t>Timeframe</w:t>
            </w:r>
          </w:p>
          <w:p w14:paraId="795EC697" w14:textId="2A1EF95F" w:rsidR="009C45A8" w:rsidRPr="001259F4" w:rsidRDefault="001259F4" w:rsidP="001259F4">
            <w:pPr>
              <w:suppressAutoHyphens w:val="0"/>
              <w:spacing w:before="60"/>
              <w:rPr>
                <w:rFonts w:eastAsia="Franklin Gothic Book" w:cs="Times New Roman"/>
                <w:bCs/>
                <w:sz w:val="20"/>
                <w:szCs w:val="20"/>
              </w:rPr>
            </w:pPr>
            <w:r w:rsidRPr="00A6663C">
              <w:rPr>
                <w:rFonts w:eastAsia="Franklin Gothic Book" w:cs="Times New Roman"/>
                <w:bCs/>
                <w:sz w:val="20"/>
                <w:szCs w:val="20"/>
              </w:rPr>
              <w:t xml:space="preserve">Must be </w:t>
            </w:r>
            <w:r>
              <w:rPr>
                <w:rFonts w:eastAsia="Franklin Gothic Book" w:cs="Times New Roman"/>
                <w:bCs/>
                <w:sz w:val="20"/>
                <w:szCs w:val="20"/>
              </w:rPr>
              <w:t>within</w:t>
            </w:r>
            <w:r w:rsidRPr="00A6663C">
              <w:rPr>
                <w:rFonts w:eastAsia="Franklin Gothic Book" w:cs="Times New Roman"/>
                <w:bCs/>
                <w:sz w:val="20"/>
                <w:szCs w:val="20"/>
              </w:rPr>
              <w:t xml:space="preserve"> the given </w:t>
            </w:r>
            <w:r>
              <w:rPr>
                <w:rFonts w:eastAsia="Franklin Gothic Book" w:cs="Times New Roman"/>
                <w:bCs/>
                <w:sz w:val="20"/>
                <w:szCs w:val="20"/>
              </w:rPr>
              <w:t>time window</w:t>
            </w:r>
            <w:r w:rsidRPr="00A6663C">
              <w:rPr>
                <w:rFonts w:eastAsia="Franklin Gothic Book" w:cs="Times New Roman"/>
                <w:bCs/>
                <w:sz w:val="20"/>
                <w:szCs w:val="20"/>
              </w:rPr>
              <w:t xml:space="preserve"> (from </w:t>
            </w:r>
            <w:r>
              <w:rPr>
                <w:rFonts w:eastAsia="Franklin Gothic Book" w:cs="Times New Roman"/>
                <w:bCs/>
                <w:sz w:val="20"/>
                <w:szCs w:val="20"/>
              </w:rPr>
              <w:t>May 2022</w:t>
            </w:r>
            <w:r w:rsidRPr="00A6663C">
              <w:rPr>
                <w:rFonts w:eastAsia="Franklin Gothic Book" w:cs="Times New Roman"/>
                <w:bCs/>
                <w:sz w:val="20"/>
                <w:szCs w:val="20"/>
              </w:rPr>
              <w:t xml:space="preserve"> until </w:t>
            </w:r>
            <w:r>
              <w:rPr>
                <w:rFonts w:eastAsia="Franklin Gothic Book" w:cs="Times New Roman"/>
                <w:bCs/>
                <w:sz w:val="20"/>
                <w:szCs w:val="20"/>
              </w:rPr>
              <w:t>November</w:t>
            </w:r>
            <w:r w:rsidRPr="00A6663C">
              <w:rPr>
                <w:rFonts w:eastAsia="Franklin Gothic Book" w:cs="Times New Roman"/>
                <w:bCs/>
                <w:sz w:val="20"/>
                <w:szCs w:val="20"/>
              </w:rPr>
              <w:t xml:space="preserve"> 202</w:t>
            </w:r>
            <w:r>
              <w:rPr>
                <w:rFonts w:eastAsia="Franklin Gothic Book" w:cs="Times New Roman"/>
                <w:bCs/>
                <w:sz w:val="20"/>
                <w:szCs w:val="20"/>
              </w:rPr>
              <w:t>3</w:t>
            </w:r>
            <w:r w:rsidRPr="00A6663C">
              <w:rPr>
                <w:rFonts w:eastAsia="Franklin Gothic Book" w:cs="Times New Roman"/>
                <w:bCs/>
                <w:sz w:val="20"/>
                <w:szCs w:val="20"/>
              </w:rPr>
              <w:t>)</w:t>
            </w:r>
          </w:p>
        </w:tc>
        <w:tc>
          <w:tcPr>
            <w:tcW w:w="4770" w:type="dxa"/>
            <w:vAlign w:val="center"/>
          </w:tcPr>
          <w:p w14:paraId="43F58518" w14:textId="77777777" w:rsidR="0060567F" w:rsidRPr="0060567F" w:rsidRDefault="0060567F" w:rsidP="0060567F">
            <w:pPr>
              <w:suppressAutoHyphens w:val="0"/>
              <w:spacing w:before="57" w:after="57" w:line="260" w:lineRule="atLeast"/>
              <w:rPr>
                <w:rFonts w:eastAsia="Franklin Gothic Book" w:cs="Times New Roman"/>
                <w:sz w:val="20"/>
                <w:szCs w:val="20"/>
                <w:lang w:val="de-CH"/>
              </w:rPr>
            </w:pPr>
            <w:r w:rsidRPr="0060567F">
              <w:rPr>
                <w:rFonts w:eastAsia="Franklin Gothic Book" w:cs="Times New Roman"/>
                <w:bCs/>
                <w:i/>
                <w:sz w:val="20"/>
                <w:szCs w:val="20"/>
                <w:lang w:val="de-CH"/>
              </w:rPr>
              <w:t>please fill out</w:t>
            </w:r>
          </w:p>
        </w:tc>
      </w:tr>
    </w:tbl>
    <w:p w14:paraId="282DBD15" w14:textId="77777777" w:rsidR="005B5672" w:rsidRDefault="005B5672" w:rsidP="005B5672">
      <w:pPr>
        <w:keepNext/>
        <w:keepLines/>
        <w:spacing w:before="284" w:line="288" w:lineRule="atLeast"/>
        <w:outlineLvl w:val="2"/>
        <w:rPr>
          <w:rFonts w:asciiTheme="majorHAnsi" w:eastAsiaTheme="majorEastAsia" w:hAnsiTheme="majorHAnsi" w:cstheme="majorBidi"/>
          <w:b/>
          <w:sz w:val="24"/>
          <w:szCs w:val="24"/>
          <w:lang w:val="en-US" w:eastAsia="de-CH"/>
        </w:rPr>
      </w:pPr>
    </w:p>
    <w:p w14:paraId="2C767DC6" w14:textId="2708D9D2" w:rsidR="005B5672" w:rsidRDefault="005B5672" w:rsidP="005B5672">
      <w:pPr>
        <w:keepNext/>
        <w:keepLines/>
        <w:spacing w:before="284" w:line="288" w:lineRule="atLeast"/>
        <w:outlineLvl w:val="2"/>
        <w:rPr>
          <w:rFonts w:asciiTheme="majorHAnsi" w:eastAsiaTheme="majorEastAsia" w:hAnsiTheme="majorHAnsi" w:cstheme="majorBidi"/>
          <w:b/>
          <w:sz w:val="24"/>
          <w:szCs w:val="24"/>
          <w:lang w:val="en-US" w:eastAsia="de-CH"/>
        </w:rPr>
      </w:pPr>
      <w:r w:rsidRPr="005B5672">
        <w:rPr>
          <w:rFonts w:asciiTheme="majorHAnsi" w:eastAsiaTheme="majorEastAsia" w:hAnsiTheme="majorHAnsi" w:cstheme="majorBidi"/>
          <w:b/>
          <w:sz w:val="24"/>
          <w:szCs w:val="24"/>
          <w:lang w:val="en-US" w:eastAsia="de-CH"/>
        </w:rPr>
        <w:t xml:space="preserve">Part </w:t>
      </w:r>
      <w:r w:rsidR="00DD2FCA">
        <w:rPr>
          <w:rFonts w:asciiTheme="majorHAnsi" w:eastAsiaTheme="majorEastAsia" w:hAnsiTheme="majorHAnsi" w:cstheme="majorBidi"/>
          <w:b/>
          <w:sz w:val="24"/>
          <w:szCs w:val="24"/>
          <w:lang w:val="en-US" w:eastAsia="de-CH"/>
        </w:rPr>
        <w:t xml:space="preserve">II </w:t>
      </w:r>
      <w:r w:rsidR="00DD2FCA" w:rsidRPr="00AA6F6D">
        <w:rPr>
          <w:rFonts w:asciiTheme="majorHAnsi" w:eastAsiaTheme="majorEastAsia" w:hAnsiTheme="majorHAnsi" w:cstheme="majorBidi"/>
          <w:b/>
          <w:sz w:val="24"/>
          <w:szCs w:val="24"/>
          <w:lang w:val="en-US" w:eastAsia="de-CH"/>
        </w:rPr>
        <w:t>–</w:t>
      </w:r>
      <w:r w:rsidRPr="005B5672">
        <w:rPr>
          <w:rFonts w:asciiTheme="majorHAnsi" w:eastAsiaTheme="majorEastAsia" w:hAnsiTheme="majorHAnsi" w:cstheme="majorBidi"/>
          <w:b/>
          <w:sz w:val="24"/>
          <w:szCs w:val="24"/>
          <w:lang w:val="en-US" w:eastAsia="de-CH"/>
        </w:rPr>
        <w:t xml:space="preserve"> Fieldtrip description</w:t>
      </w:r>
    </w:p>
    <w:p w14:paraId="12980AB1" w14:textId="09219BA4" w:rsidR="001B4A4F" w:rsidRPr="001B4A4F" w:rsidRDefault="001B4A4F" w:rsidP="001B4A4F">
      <w:pPr>
        <w:pStyle w:val="Listenumros"/>
        <w:rPr>
          <w:b/>
          <w:bCs/>
          <w:lang w:val="en-GB" w:eastAsia="de-CH"/>
        </w:rPr>
      </w:pPr>
      <w:r w:rsidRPr="001B4A4F">
        <w:rPr>
          <w:b/>
          <w:bCs/>
          <w:lang w:val="en-GB" w:eastAsia="de-CH"/>
        </w:rPr>
        <w:t>Summary of the proposed fieldtrip (max 400 words)</w:t>
      </w:r>
    </w:p>
    <w:p w14:paraId="6DDEE165" w14:textId="18811F2E" w:rsidR="001B4A4F" w:rsidRPr="00F54A4E" w:rsidRDefault="001B4A4F" w:rsidP="00F54A4E">
      <w:pPr>
        <w:rPr>
          <w:i/>
          <w:iCs/>
          <w:color w:val="9D9D9D" w:themeColor="accent3"/>
          <w:lang w:val="en-GB" w:eastAsia="de-CH"/>
        </w:rPr>
      </w:pPr>
      <w:r w:rsidRPr="00F54A4E">
        <w:rPr>
          <w:i/>
          <w:iCs/>
          <w:color w:val="9D9D9D" w:themeColor="accent3"/>
          <w:lang w:val="en-GB" w:eastAsia="de-CH"/>
        </w:rPr>
        <w:t>Concise statement of the goals, milestones and significance of the fieldtrip for your work and the research of the tandem</w:t>
      </w:r>
      <w:r w:rsidR="005D673B" w:rsidRPr="00F54A4E">
        <w:rPr>
          <w:i/>
          <w:iCs/>
          <w:color w:val="9D9D9D" w:themeColor="accent3"/>
          <w:lang w:val="en-GB" w:eastAsia="de-CH"/>
        </w:rPr>
        <w:t>.</w:t>
      </w:r>
    </w:p>
    <w:p w14:paraId="4C42DA5E" w14:textId="77777777" w:rsidR="001B4A4F" w:rsidRPr="001B4A4F" w:rsidRDefault="001B4A4F" w:rsidP="001B4A4F">
      <w:pPr>
        <w:pStyle w:val="Listenumros"/>
        <w:numPr>
          <w:ilvl w:val="0"/>
          <w:numId w:val="0"/>
        </w:numPr>
        <w:rPr>
          <w:lang w:val="en-GB" w:eastAsia="de-CH"/>
        </w:rPr>
      </w:pPr>
    </w:p>
    <w:p w14:paraId="1A79C945" w14:textId="695C8531" w:rsidR="001B4A4F" w:rsidRPr="001B4A4F" w:rsidRDefault="001B4A4F" w:rsidP="001B4A4F">
      <w:pPr>
        <w:pStyle w:val="Listenumros"/>
        <w:rPr>
          <w:b/>
          <w:bCs/>
          <w:lang w:val="en-GB" w:eastAsia="de-CH"/>
        </w:rPr>
      </w:pPr>
      <w:r w:rsidRPr="001B4A4F">
        <w:rPr>
          <w:b/>
          <w:bCs/>
          <w:lang w:val="en-GB" w:eastAsia="de-CH"/>
        </w:rPr>
        <w:t>Description of the work/research to be undertaken during the fieldtrip (max 800 words)</w:t>
      </w:r>
    </w:p>
    <w:p w14:paraId="4D2B0CFE" w14:textId="6168F3B4" w:rsidR="001B4A4F" w:rsidRPr="00F54A4E" w:rsidRDefault="001B4A4F" w:rsidP="00F54A4E">
      <w:pPr>
        <w:rPr>
          <w:i/>
          <w:iCs/>
          <w:color w:val="9D9D9D" w:themeColor="accent3"/>
          <w:lang w:val="en-GB" w:eastAsia="de-CH"/>
        </w:rPr>
      </w:pPr>
      <w:r w:rsidRPr="00F54A4E">
        <w:rPr>
          <w:i/>
          <w:iCs/>
          <w:color w:val="9D9D9D" w:themeColor="accent3"/>
          <w:lang w:val="en-GB" w:eastAsia="de-CH"/>
        </w:rPr>
        <w:t xml:space="preserve">Outline how the fieldtrip relates to the tandem and </w:t>
      </w:r>
      <w:r w:rsidR="005D673B" w:rsidRPr="00F54A4E">
        <w:rPr>
          <w:i/>
          <w:iCs/>
          <w:color w:val="9D9D9D" w:themeColor="accent3"/>
          <w:lang w:val="en-GB" w:eastAsia="de-CH"/>
        </w:rPr>
        <w:t xml:space="preserve">its </w:t>
      </w:r>
      <w:r w:rsidRPr="00F54A4E">
        <w:rPr>
          <w:i/>
          <w:iCs/>
          <w:color w:val="9D9D9D" w:themeColor="accent3"/>
          <w:lang w:val="en-GB" w:eastAsia="de-CH"/>
        </w:rPr>
        <w:t>collaborative practice</w:t>
      </w:r>
      <w:r w:rsidR="00D622A2" w:rsidRPr="00F54A4E">
        <w:rPr>
          <w:i/>
          <w:iCs/>
          <w:color w:val="9D9D9D" w:themeColor="accent3"/>
          <w:lang w:val="en-GB" w:eastAsia="de-CH"/>
        </w:rPr>
        <w:t>. What is the value</w:t>
      </w:r>
      <w:r w:rsidRPr="00F54A4E">
        <w:rPr>
          <w:i/>
          <w:iCs/>
          <w:color w:val="9D9D9D" w:themeColor="accent3"/>
          <w:lang w:val="en-GB" w:eastAsia="de-CH"/>
        </w:rPr>
        <w:t xml:space="preserve"> add</w:t>
      </w:r>
      <w:r w:rsidR="00D622A2" w:rsidRPr="00F54A4E">
        <w:rPr>
          <w:i/>
          <w:iCs/>
          <w:color w:val="9D9D9D" w:themeColor="accent3"/>
          <w:lang w:val="en-GB" w:eastAsia="de-CH"/>
        </w:rPr>
        <w:t>ed</w:t>
      </w:r>
      <w:r w:rsidRPr="00F54A4E">
        <w:rPr>
          <w:i/>
          <w:iCs/>
          <w:color w:val="9D9D9D" w:themeColor="accent3"/>
          <w:lang w:val="en-GB" w:eastAsia="de-CH"/>
        </w:rPr>
        <w:t xml:space="preserve"> to the artistic research/process through field experience. </w:t>
      </w:r>
    </w:p>
    <w:p w14:paraId="079E5D92" w14:textId="77777777" w:rsidR="001B4A4F" w:rsidRPr="005D673B" w:rsidRDefault="001B4A4F" w:rsidP="001B4A4F">
      <w:pPr>
        <w:pStyle w:val="Listenumros"/>
        <w:numPr>
          <w:ilvl w:val="0"/>
          <w:numId w:val="0"/>
        </w:numPr>
        <w:ind w:left="284"/>
        <w:rPr>
          <w:lang w:val="en-GB" w:eastAsia="de-CH"/>
        </w:rPr>
      </w:pPr>
    </w:p>
    <w:p w14:paraId="61784FBA" w14:textId="1D6EA5DC" w:rsidR="001B4A4F" w:rsidRPr="00D622A2" w:rsidRDefault="001B4A4F" w:rsidP="001B4A4F">
      <w:pPr>
        <w:pStyle w:val="Listenumros"/>
        <w:rPr>
          <w:b/>
          <w:bCs/>
          <w:lang w:eastAsia="de-CH"/>
        </w:rPr>
      </w:pPr>
      <w:r w:rsidRPr="00D622A2">
        <w:rPr>
          <w:b/>
          <w:bCs/>
          <w:lang w:eastAsia="de-CH"/>
        </w:rPr>
        <w:t>Feasibility, logistics and partners</w:t>
      </w:r>
    </w:p>
    <w:p w14:paraId="1F15733F" w14:textId="01F5535D" w:rsidR="00EC236C" w:rsidRPr="00F54A4E" w:rsidRDefault="001B4A4F" w:rsidP="00F54A4E">
      <w:pPr>
        <w:rPr>
          <w:i/>
          <w:iCs/>
          <w:color w:val="9D9D9D" w:themeColor="accent3"/>
          <w:lang w:val="en-GB" w:eastAsia="de-CH"/>
        </w:rPr>
      </w:pPr>
      <w:r w:rsidRPr="00F54A4E">
        <w:rPr>
          <w:i/>
          <w:iCs/>
          <w:color w:val="9D9D9D" w:themeColor="accent3"/>
          <w:lang w:val="en-GB" w:eastAsia="de-CH"/>
        </w:rPr>
        <w:t xml:space="preserve">To be filled out with the scientific partner for the field trip. Outline the feasibility, existing local contacts or support and the logistics involved. Please specify logistic requirements in order to be able to undertake artistic work in the field, </w:t>
      </w:r>
      <w:r w:rsidR="00A14135" w:rsidRPr="00F54A4E">
        <w:rPr>
          <w:i/>
          <w:iCs/>
          <w:color w:val="9D9D9D" w:themeColor="accent3"/>
          <w:lang w:val="en-GB" w:eastAsia="de-CH"/>
        </w:rPr>
        <w:t>i.e.</w:t>
      </w:r>
      <w:r w:rsidRPr="00F54A4E">
        <w:rPr>
          <w:i/>
          <w:iCs/>
          <w:color w:val="9D9D9D" w:themeColor="accent3"/>
          <w:lang w:val="en-GB" w:eastAsia="de-CH"/>
        </w:rPr>
        <w:t xml:space="preserve"> transport, equipment and permissions needed.</w:t>
      </w:r>
    </w:p>
    <w:p w14:paraId="2C3478ED" w14:textId="08DBBE55" w:rsidR="001B4A4F" w:rsidRDefault="001B4A4F" w:rsidP="001B4A4F">
      <w:pPr>
        <w:pStyle w:val="Listenumros"/>
        <w:numPr>
          <w:ilvl w:val="0"/>
          <w:numId w:val="0"/>
        </w:numPr>
        <w:rPr>
          <w:lang w:val="en-GB" w:eastAsia="de-CH"/>
        </w:rPr>
      </w:pPr>
    </w:p>
    <w:p w14:paraId="712175D4" w14:textId="2BB233A3" w:rsidR="00F54A4E" w:rsidRDefault="00F54A4E" w:rsidP="001B4A4F">
      <w:pPr>
        <w:pStyle w:val="Listenumros"/>
        <w:numPr>
          <w:ilvl w:val="0"/>
          <w:numId w:val="0"/>
        </w:numPr>
        <w:rPr>
          <w:lang w:val="en-GB" w:eastAsia="de-CH"/>
        </w:rPr>
      </w:pPr>
    </w:p>
    <w:p w14:paraId="6E73C429" w14:textId="3D67D7A8" w:rsidR="00F54A4E" w:rsidRDefault="00F54A4E" w:rsidP="001B4A4F">
      <w:pPr>
        <w:pStyle w:val="Listenumros"/>
        <w:numPr>
          <w:ilvl w:val="0"/>
          <w:numId w:val="0"/>
        </w:numPr>
        <w:rPr>
          <w:lang w:val="en-GB" w:eastAsia="de-CH"/>
        </w:rPr>
      </w:pPr>
    </w:p>
    <w:p w14:paraId="53C92C0F" w14:textId="67AC2818" w:rsidR="001D2523" w:rsidRDefault="001D2523" w:rsidP="001B4A4F">
      <w:pPr>
        <w:pStyle w:val="Listenumros"/>
        <w:numPr>
          <w:ilvl w:val="0"/>
          <w:numId w:val="0"/>
        </w:numPr>
        <w:rPr>
          <w:lang w:val="en-GB" w:eastAsia="de-CH"/>
        </w:rPr>
      </w:pPr>
    </w:p>
    <w:p w14:paraId="528B0918" w14:textId="3AE8B888" w:rsidR="001D2523" w:rsidRDefault="001D2523" w:rsidP="001B4A4F">
      <w:pPr>
        <w:pStyle w:val="Listenumros"/>
        <w:numPr>
          <w:ilvl w:val="0"/>
          <w:numId w:val="0"/>
        </w:numPr>
        <w:rPr>
          <w:lang w:val="en-GB" w:eastAsia="de-CH"/>
        </w:rPr>
      </w:pPr>
    </w:p>
    <w:p w14:paraId="0CFC18F1" w14:textId="3E559FBB" w:rsidR="001D2523" w:rsidRDefault="001D2523" w:rsidP="001B4A4F">
      <w:pPr>
        <w:pStyle w:val="Listenumros"/>
        <w:numPr>
          <w:ilvl w:val="0"/>
          <w:numId w:val="0"/>
        </w:numPr>
        <w:rPr>
          <w:lang w:val="en-GB" w:eastAsia="de-CH"/>
        </w:rPr>
      </w:pPr>
    </w:p>
    <w:p w14:paraId="75DD9C07" w14:textId="77777777" w:rsidR="001D2523" w:rsidRPr="00A14135" w:rsidRDefault="001D2523" w:rsidP="001B4A4F">
      <w:pPr>
        <w:pStyle w:val="Listenumros"/>
        <w:numPr>
          <w:ilvl w:val="0"/>
          <w:numId w:val="0"/>
        </w:numPr>
        <w:rPr>
          <w:lang w:val="en-GB" w:eastAsia="de-CH"/>
        </w:rPr>
      </w:pPr>
    </w:p>
    <w:p w14:paraId="514051A2" w14:textId="38DDA278" w:rsidR="001B4A4F" w:rsidRPr="00A14135" w:rsidRDefault="001B4A4F" w:rsidP="001B4A4F">
      <w:pPr>
        <w:pStyle w:val="Listenumros"/>
        <w:rPr>
          <w:b/>
          <w:bCs/>
          <w:lang w:eastAsia="de-CH"/>
        </w:rPr>
      </w:pPr>
      <w:r w:rsidRPr="00A14135">
        <w:rPr>
          <w:b/>
          <w:bCs/>
          <w:lang w:eastAsia="de-CH"/>
        </w:rPr>
        <w:t>Budget requested</w:t>
      </w:r>
    </w:p>
    <w:p w14:paraId="0DD393DA" w14:textId="0D4B1141" w:rsidR="00F54A4E" w:rsidRPr="00F54A4E" w:rsidRDefault="001B4A4F" w:rsidP="00F54A4E">
      <w:pPr>
        <w:rPr>
          <w:i/>
          <w:iCs/>
          <w:color w:val="9D9D9D" w:themeColor="accent3"/>
          <w:lang w:val="en-GB" w:eastAsia="de-CH"/>
        </w:rPr>
      </w:pPr>
      <w:r w:rsidRPr="00F54A4E">
        <w:rPr>
          <w:i/>
          <w:iCs/>
          <w:color w:val="9D9D9D" w:themeColor="accent3"/>
          <w:lang w:val="en-GB" w:eastAsia="de-CH"/>
        </w:rPr>
        <w:t xml:space="preserve">Please note that a maximum amount of </w:t>
      </w:r>
      <w:r w:rsidR="00A14135" w:rsidRPr="00F54A4E">
        <w:rPr>
          <w:i/>
          <w:iCs/>
          <w:color w:val="9D9D9D" w:themeColor="accent3"/>
          <w:lang w:val="en-GB" w:eastAsia="de-CH"/>
        </w:rPr>
        <w:t xml:space="preserve">CHF </w:t>
      </w:r>
      <w:r w:rsidRPr="00F54A4E">
        <w:rPr>
          <w:i/>
          <w:iCs/>
          <w:color w:val="9D9D9D" w:themeColor="accent3"/>
          <w:lang w:val="en-GB" w:eastAsia="de-CH"/>
        </w:rPr>
        <w:t xml:space="preserve">10'000 can be granted per fieldtrip. </w:t>
      </w:r>
      <w:r w:rsidRPr="00090290">
        <w:rPr>
          <w:i/>
          <w:iCs/>
          <w:color w:val="9D9D9D" w:themeColor="accent3"/>
          <w:lang w:val="en-US" w:eastAsia="de-CH"/>
        </w:rPr>
        <w:t xml:space="preserve">For each cost category, please break down the total and identify each single item. </w:t>
      </w:r>
      <w:r w:rsidR="00DF19CC" w:rsidRPr="00F54A4E">
        <w:rPr>
          <w:i/>
          <w:iCs/>
          <w:color w:val="9D9D9D" w:themeColor="accent3"/>
          <w:lang w:val="en-GB" w:eastAsia="de-CH"/>
        </w:rPr>
        <w:t xml:space="preserve">Please note that </w:t>
      </w:r>
      <w:r w:rsidR="00F75190" w:rsidRPr="00F54A4E">
        <w:rPr>
          <w:i/>
          <w:iCs/>
          <w:color w:val="9D9D9D" w:themeColor="accent3"/>
          <w:lang w:val="en-GB" w:eastAsia="de-CH"/>
        </w:rPr>
        <w:t xml:space="preserve">CHF 10'000 is a maximum amount and that </w:t>
      </w:r>
      <w:r w:rsidR="006055D6" w:rsidRPr="00F54A4E">
        <w:rPr>
          <w:i/>
          <w:iCs/>
          <w:color w:val="9D9D9D" w:themeColor="accent3"/>
          <w:lang w:val="en-GB" w:eastAsia="de-CH"/>
        </w:rPr>
        <w:t xml:space="preserve">Pro Helvetia and the SPI reserve the rights to </w:t>
      </w:r>
      <w:r w:rsidR="00C6418D" w:rsidRPr="00F54A4E">
        <w:rPr>
          <w:i/>
          <w:iCs/>
          <w:color w:val="9D9D9D" w:themeColor="accent3"/>
          <w:lang w:val="en-GB" w:eastAsia="de-CH"/>
        </w:rPr>
        <w:t xml:space="preserve">define the </w:t>
      </w:r>
      <w:r w:rsidR="00E478E5" w:rsidRPr="00F54A4E">
        <w:rPr>
          <w:i/>
          <w:iCs/>
          <w:color w:val="9D9D9D" w:themeColor="accent3"/>
          <w:lang w:val="en-GB" w:eastAsia="de-CH"/>
        </w:rPr>
        <w:t xml:space="preserve">exact sum of the funding </w:t>
      </w:r>
      <w:r w:rsidR="00D07A59" w:rsidRPr="00F54A4E">
        <w:rPr>
          <w:i/>
          <w:iCs/>
          <w:color w:val="9D9D9D" w:themeColor="accent3"/>
          <w:lang w:val="en-GB" w:eastAsia="de-CH"/>
        </w:rPr>
        <w:t>in proportion to the size (location, duration etc.) of the fieldtrip.</w:t>
      </w:r>
    </w:p>
    <w:tbl>
      <w:tblPr>
        <w:tblStyle w:val="ProHelveti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868"/>
        <w:gridCol w:w="2870"/>
      </w:tblGrid>
      <w:tr w:rsidR="003720B3" w:rsidRPr="006F3931" w14:paraId="3338EB39" w14:textId="77777777" w:rsidTr="00456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shd w:val="clear" w:color="auto" w:fill="auto"/>
          </w:tcPr>
          <w:p w14:paraId="1D3B7D1E" w14:textId="53BC6363" w:rsidR="003720B3" w:rsidRPr="004569D4" w:rsidRDefault="003720B3" w:rsidP="001B4A4F">
            <w:pPr>
              <w:pStyle w:val="Listenumros"/>
              <w:numPr>
                <w:ilvl w:val="0"/>
                <w:numId w:val="0"/>
              </w:numPr>
              <w:rPr>
                <w:lang w:val="en-GB" w:eastAsia="de-CH"/>
              </w:rPr>
            </w:pPr>
            <w:r w:rsidRPr="004569D4">
              <w:rPr>
                <w:lang w:val="en-GB" w:eastAsia="de-CH"/>
              </w:rPr>
              <w:t>Categor</w:t>
            </w:r>
            <w:r w:rsidR="00CA6090" w:rsidRPr="004569D4">
              <w:rPr>
                <w:lang w:val="en-GB" w:eastAsia="de-CH"/>
              </w:rPr>
              <w:t>y</w:t>
            </w:r>
          </w:p>
        </w:tc>
        <w:tc>
          <w:tcPr>
            <w:tcW w:w="2872" w:type="dxa"/>
            <w:tcBorders>
              <w:left w:val="none" w:sz="0" w:space="0" w:color="auto"/>
              <w:right w:val="none" w:sz="0" w:space="0" w:color="auto"/>
            </w:tcBorders>
            <w:shd w:val="clear" w:color="auto" w:fill="auto"/>
          </w:tcPr>
          <w:p w14:paraId="0E3BA39F" w14:textId="4E3A8907" w:rsidR="003720B3" w:rsidRPr="004569D4" w:rsidRDefault="006F3931" w:rsidP="001B4A4F">
            <w:pPr>
              <w:pStyle w:val="Listenumros"/>
              <w:numPr>
                <w:ilvl w:val="0"/>
                <w:numId w:val="0"/>
              </w:numPr>
              <w:cnfStyle w:val="100000000000" w:firstRow="1" w:lastRow="0" w:firstColumn="0" w:lastColumn="0" w:oddVBand="0" w:evenVBand="0" w:oddHBand="0" w:evenHBand="0" w:firstRowFirstColumn="0" w:firstRowLastColumn="0" w:lastRowFirstColumn="0" w:lastRowLastColumn="0"/>
              <w:rPr>
                <w:lang w:val="en-GB" w:eastAsia="de-CH"/>
              </w:rPr>
            </w:pPr>
            <w:r w:rsidRPr="004569D4">
              <w:rPr>
                <w:lang w:val="en-GB" w:eastAsia="de-CH"/>
              </w:rPr>
              <w:t>Details</w:t>
            </w:r>
          </w:p>
        </w:tc>
        <w:tc>
          <w:tcPr>
            <w:tcW w:w="2873" w:type="dxa"/>
            <w:tcBorders>
              <w:left w:val="none" w:sz="0" w:space="0" w:color="auto"/>
            </w:tcBorders>
            <w:shd w:val="clear" w:color="auto" w:fill="auto"/>
          </w:tcPr>
          <w:p w14:paraId="2100B553" w14:textId="2A322EF0" w:rsidR="003720B3" w:rsidRPr="004569D4" w:rsidRDefault="006F3931" w:rsidP="001B4A4F">
            <w:pPr>
              <w:pStyle w:val="Listenumros"/>
              <w:numPr>
                <w:ilvl w:val="0"/>
                <w:numId w:val="0"/>
              </w:numPr>
              <w:cnfStyle w:val="100000000000" w:firstRow="1" w:lastRow="0" w:firstColumn="0" w:lastColumn="0" w:oddVBand="0" w:evenVBand="0" w:oddHBand="0" w:evenHBand="0" w:firstRowFirstColumn="0" w:firstRowLastColumn="0" w:lastRowFirstColumn="0" w:lastRowLastColumn="0"/>
              <w:rPr>
                <w:lang w:val="en-GB" w:eastAsia="de-CH"/>
              </w:rPr>
            </w:pPr>
            <w:r w:rsidRPr="004569D4">
              <w:rPr>
                <w:lang w:val="en-GB" w:eastAsia="de-CH"/>
              </w:rPr>
              <w:t>Amount requested (CHF)</w:t>
            </w:r>
          </w:p>
        </w:tc>
      </w:tr>
      <w:tr w:rsidR="003720B3" w14:paraId="19ADC59D" w14:textId="77777777" w:rsidTr="004569D4">
        <w:tc>
          <w:tcPr>
            <w:cnfStyle w:val="001000000000" w:firstRow="0" w:lastRow="0" w:firstColumn="1" w:lastColumn="0" w:oddVBand="0" w:evenVBand="0" w:oddHBand="0" w:evenHBand="0" w:firstRowFirstColumn="0" w:firstRowLastColumn="0" w:lastRowFirstColumn="0" w:lastRowLastColumn="0"/>
            <w:tcW w:w="2872" w:type="dxa"/>
            <w:shd w:val="clear" w:color="auto" w:fill="auto"/>
          </w:tcPr>
          <w:p w14:paraId="29A4BAC8" w14:textId="6BB53227" w:rsidR="003720B3" w:rsidRPr="004569D4" w:rsidRDefault="003C31E3" w:rsidP="001B4A4F">
            <w:pPr>
              <w:pStyle w:val="Listenumros"/>
              <w:numPr>
                <w:ilvl w:val="0"/>
                <w:numId w:val="0"/>
              </w:numPr>
              <w:rPr>
                <w:b w:val="0"/>
                <w:bCs/>
                <w:lang w:val="en-GB" w:eastAsia="de-CH"/>
              </w:rPr>
            </w:pPr>
            <w:r w:rsidRPr="004569D4">
              <w:rPr>
                <w:b w:val="0"/>
                <w:bCs/>
                <w:lang w:val="en-GB" w:eastAsia="de-CH"/>
              </w:rPr>
              <w:t>Travel</w:t>
            </w:r>
          </w:p>
        </w:tc>
        <w:tc>
          <w:tcPr>
            <w:tcW w:w="2872" w:type="dxa"/>
            <w:shd w:val="clear" w:color="auto" w:fill="auto"/>
          </w:tcPr>
          <w:p w14:paraId="2F9E52AA" w14:textId="77777777" w:rsidR="003720B3" w:rsidRPr="004569D4" w:rsidRDefault="003720B3"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c>
          <w:tcPr>
            <w:tcW w:w="2873" w:type="dxa"/>
            <w:shd w:val="clear" w:color="auto" w:fill="auto"/>
          </w:tcPr>
          <w:p w14:paraId="67D60C96" w14:textId="77777777" w:rsidR="003720B3" w:rsidRPr="004569D4" w:rsidRDefault="003720B3"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r>
      <w:tr w:rsidR="003720B3" w14:paraId="00A263E4" w14:textId="77777777" w:rsidTr="004569D4">
        <w:tc>
          <w:tcPr>
            <w:cnfStyle w:val="001000000000" w:firstRow="0" w:lastRow="0" w:firstColumn="1" w:lastColumn="0" w:oddVBand="0" w:evenVBand="0" w:oddHBand="0" w:evenHBand="0" w:firstRowFirstColumn="0" w:firstRowLastColumn="0" w:lastRowFirstColumn="0" w:lastRowLastColumn="0"/>
            <w:tcW w:w="2872" w:type="dxa"/>
            <w:shd w:val="clear" w:color="auto" w:fill="auto"/>
          </w:tcPr>
          <w:p w14:paraId="3A82D9D3" w14:textId="5480CC99" w:rsidR="003720B3" w:rsidRPr="004569D4" w:rsidRDefault="003C31E3" w:rsidP="001B4A4F">
            <w:pPr>
              <w:pStyle w:val="Listenumros"/>
              <w:numPr>
                <w:ilvl w:val="0"/>
                <w:numId w:val="0"/>
              </w:numPr>
              <w:rPr>
                <w:b w:val="0"/>
                <w:bCs/>
                <w:lang w:val="en-GB" w:eastAsia="de-CH"/>
              </w:rPr>
            </w:pPr>
            <w:r w:rsidRPr="004569D4">
              <w:rPr>
                <w:b w:val="0"/>
                <w:bCs/>
                <w:lang w:val="en-GB" w:eastAsia="de-CH"/>
              </w:rPr>
              <w:t>Equipment</w:t>
            </w:r>
          </w:p>
        </w:tc>
        <w:tc>
          <w:tcPr>
            <w:tcW w:w="2872" w:type="dxa"/>
            <w:shd w:val="clear" w:color="auto" w:fill="auto"/>
          </w:tcPr>
          <w:p w14:paraId="48EB398F" w14:textId="77777777" w:rsidR="003720B3" w:rsidRPr="004569D4" w:rsidRDefault="003720B3"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c>
          <w:tcPr>
            <w:tcW w:w="2873" w:type="dxa"/>
            <w:shd w:val="clear" w:color="auto" w:fill="auto"/>
          </w:tcPr>
          <w:p w14:paraId="030C0EDA" w14:textId="77777777" w:rsidR="003720B3" w:rsidRPr="004569D4" w:rsidRDefault="003720B3"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r>
      <w:tr w:rsidR="003720B3" w14:paraId="76816FF5" w14:textId="77777777" w:rsidTr="004569D4">
        <w:tc>
          <w:tcPr>
            <w:cnfStyle w:val="001000000000" w:firstRow="0" w:lastRow="0" w:firstColumn="1" w:lastColumn="0" w:oddVBand="0" w:evenVBand="0" w:oddHBand="0" w:evenHBand="0" w:firstRowFirstColumn="0" w:firstRowLastColumn="0" w:lastRowFirstColumn="0" w:lastRowLastColumn="0"/>
            <w:tcW w:w="2872" w:type="dxa"/>
            <w:shd w:val="clear" w:color="auto" w:fill="auto"/>
          </w:tcPr>
          <w:p w14:paraId="70DED920" w14:textId="0EA72370" w:rsidR="003720B3" w:rsidRPr="004569D4" w:rsidRDefault="00E203D5" w:rsidP="001B4A4F">
            <w:pPr>
              <w:pStyle w:val="Listenumros"/>
              <w:numPr>
                <w:ilvl w:val="0"/>
                <w:numId w:val="0"/>
              </w:numPr>
              <w:rPr>
                <w:b w:val="0"/>
                <w:bCs/>
                <w:lang w:val="en-GB" w:eastAsia="de-CH"/>
              </w:rPr>
            </w:pPr>
            <w:r w:rsidRPr="004569D4">
              <w:rPr>
                <w:b w:val="0"/>
                <w:bCs/>
                <w:lang w:val="en-GB" w:eastAsia="de-CH"/>
              </w:rPr>
              <w:t>Accom</w:t>
            </w:r>
            <w:r w:rsidR="00852D50" w:rsidRPr="004569D4">
              <w:rPr>
                <w:b w:val="0"/>
                <w:bCs/>
                <w:lang w:val="en-GB" w:eastAsia="de-CH"/>
              </w:rPr>
              <w:t>m</w:t>
            </w:r>
            <w:r w:rsidRPr="004569D4">
              <w:rPr>
                <w:b w:val="0"/>
                <w:bCs/>
                <w:lang w:val="en-GB" w:eastAsia="de-CH"/>
              </w:rPr>
              <w:t>odation</w:t>
            </w:r>
          </w:p>
        </w:tc>
        <w:tc>
          <w:tcPr>
            <w:tcW w:w="2872" w:type="dxa"/>
            <w:shd w:val="clear" w:color="auto" w:fill="auto"/>
          </w:tcPr>
          <w:p w14:paraId="303C9369" w14:textId="77777777" w:rsidR="003720B3" w:rsidRPr="004569D4" w:rsidRDefault="003720B3"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c>
          <w:tcPr>
            <w:tcW w:w="2873" w:type="dxa"/>
            <w:shd w:val="clear" w:color="auto" w:fill="auto"/>
          </w:tcPr>
          <w:p w14:paraId="1EEFF472" w14:textId="77777777" w:rsidR="003720B3" w:rsidRPr="004569D4" w:rsidRDefault="003720B3"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r>
      <w:tr w:rsidR="003720B3" w:rsidRPr="002C05CB" w14:paraId="5F56D8DB" w14:textId="77777777" w:rsidTr="004569D4">
        <w:tc>
          <w:tcPr>
            <w:cnfStyle w:val="001000000000" w:firstRow="0" w:lastRow="0" w:firstColumn="1" w:lastColumn="0" w:oddVBand="0" w:evenVBand="0" w:oddHBand="0" w:evenHBand="0" w:firstRowFirstColumn="0" w:firstRowLastColumn="0" w:lastRowFirstColumn="0" w:lastRowLastColumn="0"/>
            <w:tcW w:w="2872" w:type="dxa"/>
            <w:shd w:val="clear" w:color="auto" w:fill="auto"/>
          </w:tcPr>
          <w:p w14:paraId="5EB11332" w14:textId="4CD6E923" w:rsidR="003720B3" w:rsidRPr="004569D4" w:rsidRDefault="00C929A7" w:rsidP="001B4A4F">
            <w:pPr>
              <w:pStyle w:val="Listenumros"/>
              <w:numPr>
                <w:ilvl w:val="0"/>
                <w:numId w:val="0"/>
              </w:numPr>
              <w:rPr>
                <w:b w:val="0"/>
                <w:bCs/>
                <w:lang w:val="en-GB" w:eastAsia="de-CH"/>
              </w:rPr>
            </w:pPr>
            <w:r w:rsidRPr="004569D4">
              <w:rPr>
                <w:b w:val="0"/>
                <w:bCs/>
                <w:lang w:val="en-GB" w:eastAsia="de-CH"/>
              </w:rPr>
              <w:t>Compensation</w:t>
            </w:r>
            <w:r w:rsidR="00F26BF8" w:rsidRPr="004569D4">
              <w:rPr>
                <w:b w:val="0"/>
                <w:bCs/>
                <w:lang w:val="en-GB" w:eastAsia="de-CH"/>
              </w:rPr>
              <w:t xml:space="preserve"> for the artist to cover living expenses</w:t>
            </w:r>
            <w:r w:rsidRPr="004569D4">
              <w:rPr>
                <w:b w:val="0"/>
                <w:bCs/>
                <w:lang w:val="en-GB" w:eastAsia="de-CH"/>
              </w:rPr>
              <w:t xml:space="preserve"> (max</w:t>
            </w:r>
            <w:r w:rsidR="00F1624A" w:rsidRPr="004569D4">
              <w:rPr>
                <w:b w:val="0"/>
                <w:bCs/>
                <w:lang w:val="en-GB" w:eastAsia="de-CH"/>
              </w:rPr>
              <w:t xml:space="preserve"> CHF 650)</w:t>
            </w:r>
          </w:p>
        </w:tc>
        <w:tc>
          <w:tcPr>
            <w:tcW w:w="2872" w:type="dxa"/>
            <w:shd w:val="clear" w:color="auto" w:fill="auto"/>
          </w:tcPr>
          <w:p w14:paraId="4A3A557B" w14:textId="77777777" w:rsidR="003720B3" w:rsidRPr="004569D4" w:rsidRDefault="003720B3"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c>
          <w:tcPr>
            <w:tcW w:w="2873" w:type="dxa"/>
            <w:shd w:val="clear" w:color="auto" w:fill="auto"/>
          </w:tcPr>
          <w:p w14:paraId="3AEE343D" w14:textId="77777777" w:rsidR="003720B3" w:rsidRPr="004569D4" w:rsidRDefault="003720B3"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r>
      <w:tr w:rsidR="003720B3" w14:paraId="028A2DAF" w14:textId="77777777" w:rsidTr="004569D4">
        <w:tc>
          <w:tcPr>
            <w:cnfStyle w:val="001000000000" w:firstRow="0" w:lastRow="0" w:firstColumn="1" w:lastColumn="0" w:oddVBand="0" w:evenVBand="0" w:oddHBand="0" w:evenHBand="0" w:firstRowFirstColumn="0" w:firstRowLastColumn="0" w:lastRowFirstColumn="0" w:lastRowLastColumn="0"/>
            <w:tcW w:w="2872" w:type="dxa"/>
            <w:shd w:val="clear" w:color="auto" w:fill="auto"/>
          </w:tcPr>
          <w:p w14:paraId="21CA3B74" w14:textId="30FCD151" w:rsidR="003720B3" w:rsidRPr="004569D4" w:rsidRDefault="00F1624A" w:rsidP="001B4A4F">
            <w:pPr>
              <w:pStyle w:val="Listenumros"/>
              <w:numPr>
                <w:ilvl w:val="0"/>
                <w:numId w:val="0"/>
              </w:numPr>
              <w:rPr>
                <w:b w:val="0"/>
                <w:bCs/>
                <w:lang w:val="en-GB" w:eastAsia="de-CH"/>
              </w:rPr>
            </w:pPr>
            <w:r w:rsidRPr="004569D4">
              <w:rPr>
                <w:b w:val="0"/>
                <w:bCs/>
                <w:lang w:val="en-GB" w:eastAsia="de-CH"/>
              </w:rPr>
              <w:t>Other</w:t>
            </w:r>
          </w:p>
        </w:tc>
        <w:tc>
          <w:tcPr>
            <w:tcW w:w="2872" w:type="dxa"/>
            <w:shd w:val="clear" w:color="auto" w:fill="auto"/>
          </w:tcPr>
          <w:p w14:paraId="66578836" w14:textId="77777777" w:rsidR="003720B3" w:rsidRPr="004569D4" w:rsidRDefault="003720B3"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c>
          <w:tcPr>
            <w:tcW w:w="2873" w:type="dxa"/>
            <w:shd w:val="clear" w:color="auto" w:fill="auto"/>
          </w:tcPr>
          <w:p w14:paraId="47116CDD" w14:textId="77777777" w:rsidR="003720B3" w:rsidRPr="004569D4" w:rsidRDefault="003720B3"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r>
      <w:tr w:rsidR="00C06D2B" w:rsidRPr="00FA0C9E" w14:paraId="709ADF2A" w14:textId="77777777" w:rsidTr="004569D4">
        <w:tc>
          <w:tcPr>
            <w:cnfStyle w:val="001000000000" w:firstRow="0" w:lastRow="0" w:firstColumn="1" w:lastColumn="0" w:oddVBand="0" w:evenVBand="0" w:oddHBand="0" w:evenHBand="0" w:firstRowFirstColumn="0" w:firstRowLastColumn="0" w:lastRowFirstColumn="0" w:lastRowLastColumn="0"/>
            <w:tcW w:w="2872" w:type="dxa"/>
            <w:shd w:val="clear" w:color="auto" w:fill="auto"/>
          </w:tcPr>
          <w:p w14:paraId="151E87A2" w14:textId="77777777" w:rsidR="00C06D2B" w:rsidRPr="004569D4" w:rsidRDefault="00C06D2B" w:rsidP="001B4A4F">
            <w:pPr>
              <w:pStyle w:val="Listenumros"/>
              <w:numPr>
                <w:ilvl w:val="0"/>
                <w:numId w:val="0"/>
              </w:numPr>
              <w:rPr>
                <w:bCs/>
                <w:lang w:val="en-GB" w:eastAsia="de-CH"/>
              </w:rPr>
            </w:pPr>
          </w:p>
        </w:tc>
        <w:tc>
          <w:tcPr>
            <w:tcW w:w="2872" w:type="dxa"/>
            <w:shd w:val="clear" w:color="auto" w:fill="auto"/>
          </w:tcPr>
          <w:p w14:paraId="4F461D14" w14:textId="77777777" w:rsidR="00C06D2B" w:rsidRPr="004569D4" w:rsidRDefault="00C06D2B"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Cs/>
                <w:lang w:val="en-GB" w:eastAsia="de-CH"/>
              </w:rPr>
            </w:pPr>
          </w:p>
        </w:tc>
        <w:tc>
          <w:tcPr>
            <w:tcW w:w="2873" w:type="dxa"/>
            <w:shd w:val="clear" w:color="auto" w:fill="auto"/>
          </w:tcPr>
          <w:p w14:paraId="4FD67031" w14:textId="0F69CD6E" w:rsidR="00C06D2B" w:rsidRPr="004569D4" w:rsidRDefault="00FA0C9E" w:rsidP="001B4A4F">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b/>
                <w:iCs/>
                <w:lang w:val="en-GB" w:eastAsia="de-CH"/>
              </w:rPr>
            </w:pPr>
            <w:r w:rsidRPr="004569D4">
              <w:rPr>
                <w:b/>
                <w:iCs/>
                <w:lang w:val="en-GB" w:eastAsia="de-CH"/>
              </w:rPr>
              <w:t>Total amount</w:t>
            </w:r>
          </w:p>
        </w:tc>
      </w:tr>
    </w:tbl>
    <w:p w14:paraId="0621A9F4" w14:textId="77777777" w:rsidR="009C45A8" w:rsidRDefault="009C45A8" w:rsidP="001B4A4F">
      <w:pPr>
        <w:pStyle w:val="Listenumros"/>
        <w:numPr>
          <w:ilvl w:val="0"/>
          <w:numId w:val="0"/>
        </w:numPr>
        <w:rPr>
          <w:i/>
          <w:iCs/>
          <w:color w:val="9D9D9D" w:themeColor="accent3"/>
          <w:lang w:val="en-GB" w:eastAsia="de-CH"/>
        </w:rPr>
      </w:pPr>
    </w:p>
    <w:p w14:paraId="252C7D6D" w14:textId="3E01CACC" w:rsidR="003720B3" w:rsidRDefault="006D1735" w:rsidP="001B4A4F">
      <w:pPr>
        <w:pStyle w:val="Listenumros"/>
        <w:numPr>
          <w:ilvl w:val="0"/>
          <w:numId w:val="0"/>
        </w:numPr>
        <w:rPr>
          <w:i/>
          <w:iCs/>
          <w:color w:val="9D9D9D" w:themeColor="accent3"/>
          <w:lang w:val="en-GB" w:eastAsia="de-CH"/>
        </w:rPr>
      </w:pPr>
      <w:r>
        <w:rPr>
          <w:i/>
          <w:iCs/>
          <w:color w:val="9D9D9D" w:themeColor="accent3"/>
          <w:lang w:val="en-GB" w:eastAsia="de-CH"/>
        </w:rPr>
        <w:t>In addition to the CHF 10’000</w:t>
      </w:r>
      <w:r w:rsidR="004569D4">
        <w:rPr>
          <w:i/>
          <w:iCs/>
          <w:color w:val="9D9D9D" w:themeColor="accent3"/>
          <w:lang w:val="en-GB" w:eastAsia="de-CH"/>
        </w:rPr>
        <w:t xml:space="preserve"> earmarked for the fieldtrip of the artist</w:t>
      </w:r>
      <w:r>
        <w:rPr>
          <w:i/>
          <w:iCs/>
          <w:color w:val="9D9D9D" w:themeColor="accent3"/>
          <w:lang w:val="en-GB" w:eastAsia="de-CH"/>
        </w:rPr>
        <w:t>, the scientific unit in charge of the organisation of the fieldtrip can request up to CHF 3’000 for its work.</w:t>
      </w:r>
    </w:p>
    <w:tbl>
      <w:tblPr>
        <w:tblStyle w:val="ProHelvetia"/>
        <w:tblW w:w="0" w:type="auto"/>
        <w:tblLook w:val="04A0" w:firstRow="1" w:lastRow="0" w:firstColumn="1" w:lastColumn="0" w:noHBand="0" w:noVBand="1"/>
      </w:tblPr>
      <w:tblGrid>
        <w:gridCol w:w="2869"/>
        <w:gridCol w:w="2868"/>
        <w:gridCol w:w="2870"/>
      </w:tblGrid>
      <w:tr w:rsidR="006D1735" w:rsidRPr="006F3931" w14:paraId="32A0E6A2" w14:textId="77777777" w:rsidTr="00456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Borders>
              <w:top w:val="single" w:sz="4" w:space="0" w:color="auto"/>
              <w:left w:val="single" w:sz="4" w:space="0" w:color="auto"/>
              <w:bottom w:val="single" w:sz="4" w:space="0" w:color="auto"/>
              <w:right w:val="single" w:sz="4" w:space="0" w:color="auto"/>
            </w:tcBorders>
            <w:shd w:val="clear" w:color="auto" w:fill="FFFFFF" w:themeFill="background1"/>
          </w:tcPr>
          <w:p w14:paraId="634F2762" w14:textId="77777777" w:rsidR="006D1735" w:rsidRPr="004569D4" w:rsidRDefault="006D1735" w:rsidP="00756B38">
            <w:pPr>
              <w:pStyle w:val="Listenumros"/>
              <w:numPr>
                <w:ilvl w:val="0"/>
                <w:numId w:val="0"/>
              </w:numPr>
              <w:rPr>
                <w:lang w:val="en-GB" w:eastAsia="de-CH"/>
              </w:rPr>
            </w:pPr>
            <w:r w:rsidRPr="004569D4">
              <w:rPr>
                <w:lang w:val="en-GB" w:eastAsia="de-CH"/>
              </w:rPr>
              <w:t>Category</w:t>
            </w:r>
          </w:p>
        </w:tc>
        <w:tc>
          <w:tcPr>
            <w:tcW w:w="2872" w:type="dxa"/>
            <w:tcBorders>
              <w:top w:val="single" w:sz="4" w:space="0" w:color="auto"/>
              <w:left w:val="single" w:sz="4" w:space="0" w:color="auto"/>
              <w:bottom w:val="single" w:sz="4" w:space="0" w:color="auto"/>
              <w:right w:val="single" w:sz="4" w:space="0" w:color="auto"/>
            </w:tcBorders>
            <w:shd w:val="clear" w:color="auto" w:fill="FFFFFF" w:themeFill="background1"/>
          </w:tcPr>
          <w:p w14:paraId="6EA6C0CD" w14:textId="77777777" w:rsidR="006D1735" w:rsidRPr="004569D4" w:rsidRDefault="006D1735" w:rsidP="00756B38">
            <w:pPr>
              <w:pStyle w:val="Listenumros"/>
              <w:numPr>
                <w:ilvl w:val="0"/>
                <w:numId w:val="0"/>
              </w:numPr>
              <w:cnfStyle w:val="100000000000" w:firstRow="1" w:lastRow="0" w:firstColumn="0" w:lastColumn="0" w:oddVBand="0" w:evenVBand="0" w:oddHBand="0" w:evenHBand="0" w:firstRowFirstColumn="0" w:firstRowLastColumn="0" w:lastRowFirstColumn="0" w:lastRowLastColumn="0"/>
              <w:rPr>
                <w:lang w:val="en-GB" w:eastAsia="de-CH"/>
              </w:rPr>
            </w:pPr>
            <w:r w:rsidRPr="004569D4">
              <w:rPr>
                <w:lang w:val="en-GB" w:eastAsia="de-CH"/>
              </w:rPr>
              <w:t>Details</w:t>
            </w:r>
          </w:p>
        </w:tc>
        <w:tc>
          <w:tcPr>
            <w:tcW w:w="2873" w:type="dxa"/>
            <w:tcBorders>
              <w:top w:val="single" w:sz="4" w:space="0" w:color="auto"/>
              <w:left w:val="single" w:sz="4" w:space="0" w:color="auto"/>
              <w:bottom w:val="single" w:sz="4" w:space="0" w:color="auto"/>
              <w:right w:val="single" w:sz="4" w:space="0" w:color="auto"/>
            </w:tcBorders>
            <w:shd w:val="clear" w:color="auto" w:fill="FFFFFF" w:themeFill="background1"/>
          </w:tcPr>
          <w:p w14:paraId="0E3F6F63" w14:textId="77777777" w:rsidR="006D1735" w:rsidRPr="004569D4" w:rsidRDefault="006D1735" w:rsidP="00756B38">
            <w:pPr>
              <w:pStyle w:val="Listenumros"/>
              <w:numPr>
                <w:ilvl w:val="0"/>
                <w:numId w:val="0"/>
              </w:numPr>
              <w:cnfStyle w:val="100000000000" w:firstRow="1" w:lastRow="0" w:firstColumn="0" w:lastColumn="0" w:oddVBand="0" w:evenVBand="0" w:oddHBand="0" w:evenHBand="0" w:firstRowFirstColumn="0" w:firstRowLastColumn="0" w:lastRowFirstColumn="0" w:lastRowLastColumn="0"/>
              <w:rPr>
                <w:lang w:val="en-GB" w:eastAsia="de-CH"/>
              </w:rPr>
            </w:pPr>
            <w:r w:rsidRPr="004569D4">
              <w:rPr>
                <w:lang w:val="en-GB" w:eastAsia="de-CH"/>
              </w:rPr>
              <w:t>Amount requested (CHF)</w:t>
            </w:r>
          </w:p>
        </w:tc>
      </w:tr>
      <w:tr w:rsidR="004569D4" w:rsidRPr="002C05CB" w14:paraId="126C2823" w14:textId="77777777" w:rsidTr="004569D4">
        <w:tc>
          <w:tcPr>
            <w:cnfStyle w:val="001000000000" w:firstRow="0" w:lastRow="0" w:firstColumn="1" w:lastColumn="0" w:oddVBand="0" w:evenVBand="0" w:oddHBand="0" w:evenHBand="0" w:firstRowFirstColumn="0" w:firstRowLastColumn="0" w:lastRowFirstColumn="0" w:lastRowLastColumn="0"/>
            <w:tcW w:w="2872" w:type="dxa"/>
            <w:tcBorders>
              <w:top w:val="single" w:sz="4" w:space="0" w:color="auto"/>
              <w:left w:val="single" w:sz="4" w:space="0" w:color="auto"/>
              <w:bottom w:val="single" w:sz="4" w:space="0" w:color="auto"/>
              <w:right w:val="single" w:sz="4" w:space="0" w:color="auto"/>
            </w:tcBorders>
            <w:shd w:val="clear" w:color="auto" w:fill="FFFFFF" w:themeFill="background1"/>
          </w:tcPr>
          <w:p w14:paraId="61BC9B22" w14:textId="1DEA9C42" w:rsidR="006D1735" w:rsidRPr="004569D4" w:rsidRDefault="006D1735" w:rsidP="00756B38">
            <w:pPr>
              <w:pStyle w:val="Listenumros"/>
              <w:numPr>
                <w:ilvl w:val="0"/>
                <w:numId w:val="0"/>
              </w:numPr>
              <w:rPr>
                <w:b w:val="0"/>
                <w:bCs/>
                <w:lang w:val="en-GB" w:eastAsia="de-CH"/>
              </w:rPr>
            </w:pPr>
            <w:r w:rsidRPr="004569D4">
              <w:rPr>
                <w:b w:val="0"/>
                <w:bCs/>
                <w:lang w:val="en-GB" w:eastAsia="de-CH"/>
              </w:rPr>
              <w:t>Coordination fee for the scientist (max CHF 3’000)</w:t>
            </w:r>
          </w:p>
        </w:tc>
        <w:tc>
          <w:tcPr>
            <w:tcW w:w="2872" w:type="dxa"/>
            <w:tcBorders>
              <w:top w:val="single" w:sz="4" w:space="0" w:color="auto"/>
              <w:left w:val="single" w:sz="4" w:space="0" w:color="auto"/>
              <w:bottom w:val="single" w:sz="4" w:space="0" w:color="auto"/>
              <w:right w:val="single" w:sz="4" w:space="0" w:color="auto"/>
            </w:tcBorders>
            <w:shd w:val="clear" w:color="auto" w:fill="FFFFFF" w:themeFill="background1"/>
          </w:tcPr>
          <w:p w14:paraId="1B984FBB" w14:textId="77777777" w:rsidR="006D1735" w:rsidRPr="004569D4" w:rsidRDefault="006D1735" w:rsidP="00756B38">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c>
          <w:tcPr>
            <w:tcW w:w="2873" w:type="dxa"/>
            <w:tcBorders>
              <w:top w:val="single" w:sz="4" w:space="0" w:color="auto"/>
              <w:left w:val="single" w:sz="4" w:space="0" w:color="auto"/>
              <w:bottom w:val="single" w:sz="4" w:space="0" w:color="auto"/>
              <w:right w:val="single" w:sz="4" w:space="0" w:color="auto"/>
            </w:tcBorders>
            <w:shd w:val="clear" w:color="auto" w:fill="FFFFFF" w:themeFill="background1"/>
          </w:tcPr>
          <w:p w14:paraId="3D376D62" w14:textId="77777777" w:rsidR="006D1735" w:rsidRPr="004569D4" w:rsidRDefault="006D1735" w:rsidP="00756B38">
            <w:pPr>
              <w:pStyle w:val="Listenumros"/>
              <w:numPr>
                <w:ilvl w:val="0"/>
                <w:numId w:val="0"/>
              </w:numPr>
              <w:cnfStyle w:val="000000000000" w:firstRow="0" w:lastRow="0" w:firstColumn="0" w:lastColumn="0" w:oddVBand="0" w:evenVBand="0" w:oddHBand="0" w:evenHBand="0" w:firstRowFirstColumn="0" w:firstRowLastColumn="0" w:lastRowFirstColumn="0" w:lastRowLastColumn="0"/>
              <w:rPr>
                <w:i/>
                <w:iCs/>
                <w:lang w:val="en-GB" w:eastAsia="de-CH"/>
              </w:rPr>
            </w:pPr>
          </w:p>
        </w:tc>
      </w:tr>
    </w:tbl>
    <w:p w14:paraId="348658C1" w14:textId="77777777" w:rsidR="006D1735" w:rsidRPr="00F75190" w:rsidRDefault="006D1735" w:rsidP="001B4A4F">
      <w:pPr>
        <w:pStyle w:val="Listenumros"/>
        <w:numPr>
          <w:ilvl w:val="0"/>
          <w:numId w:val="0"/>
        </w:numPr>
        <w:rPr>
          <w:i/>
          <w:iCs/>
          <w:color w:val="9D9D9D" w:themeColor="accent3"/>
          <w:lang w:val="en-GB" w:eastAsia="de-CH"/>
        </w:rPr>
      </w:pPr>
    </w:p>
    <w:p w14:paraId="28C018D4" w14:textId="04791375" w:rsidR="00945A71" w:rsidRPr="00A14135" w:rsidRDefault="00945A71" w:rsidP="00945A71">
      <w:pPr>
        <w:pStyle w:val="Listenumros"/>
        <w:rPr>
          <w:b/>
          <w:bCs/>
          <w:lang w:eastAsia="de-CH"/>
        </w:rPr>
      </w:pPr>
      <w:r>
        <w:rPr>
          <w:b/>
          <w:bCs/>
          <w:lang w:eastAsia="de-CH"/>
        </w:rPr>
        <w:t>Comments</w:t>
      </w:r>
      <w:r w:rsidR="00F54A4E">
        <w:rPr>
          <w:b/>
          <w:bCs/>
          <w:lang w:eastAsia="de-CH"/>
        </w:rPr>
        <w:t xml:space="preserve"> and References</w:t>
      </w:r>
    </w:p>
    <w:p w14:paraId="03887A0F" w14:textId="41A196DA" w:rsidR="00F54A4E" w:rsidRPr="00F54A4E" w:rsidRDefault="00F54A4E" w:rsidP="00F54A4E">
      <w:pPr>
        <w:rPr>
          <w:i/>
          <w:iCs/>
          <w:color w:val="9D9D9D" w:themeColor="accent3"/>
          <w:lang w:val="en-GB"/>
        </w:rPr>
      </w:pPr>
      <w:r w:rsidRPr="00F54A4E">
        <w:rPr>
          <w:i/>
          <w:iCs/>
          <w:color w:val="9D9D9D" w:themeColor="accent3"/>
          <w:lang w:val="en-GB"/>
        </w:rPr>
        <w:t>Websites, previous experiences, links to press, etc. which might be useful in assessing the proposed fieldtrip</w:t>
      </w:r>
      <w:r>
        <w:rPr>
          <w:i/>
          <w:iCs/>
          <w:color w:val="9D9D9D" w:themeColor="accent3"/>
          <w:lang w:val="en-GB"/>
        </w:rPr>
        <w:t>.</w:t>
      </w:r>
    </w:p>
    <w:p w14:paraId="73E1912A" w14:textId="33EC1904" w:rsidR="00E33FFB" w:rsidRPr="00945A71" w:rsidRDefault="00E33FFB" w:rsidP="00F54A4E">
      <w:pPr>
        <w:rPr>
          <w:lang w:val="en-GB" w:eastAsia="de-CH"/>
        </w:rPr>
      </w:pPr>
    </w:p>
    <w:sectPr w:rsidR="00E33FFB" w:rsidRPr="00945A71" w:rsidSect="00DD1513">
      <w:headerReference w:type="default" r:id="rId12"/>
      <w:footerReference w:type="default" r:id="rId13"/>
      <w:pgSz w:w="11906" w:h="16838" w:code="9"/>
      <w:pgMar w:top="2381" w:right="1871" w:bottom="794" w:left="1418" w:header="104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2D45F" w14:textId="77777777" w:rsidR="00195EBA" w:rsidRDefault="00195EBA" w:rsidP="00117B5C">
      <w:pPr>
        <w:spacing w:line="240" w:lineRule="auto"/>
      </w:pPr>
      <w:r>
        <w:separator/>
      </w:r>
    </w:p>
  </w:endnote>
  <w:endnote w:type="continuationSeparator" w:id="0">
    <w:p w14:paraId="1D2C91D0" w14:textId="77777777" w:rsidR="00195EBA" w:rsidRDefault="00195EBA" w:rsidP="00117B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29830A8B-5222-4E04-8087-4578212A30E4}"/>
    <w:embedBold r:id="rId2" w:fontKey="{86C6D762-D779-4A04-8BC8-5E6EEF5E733D}"/>
    <w:embedItalic r:id="rId3" w:fontKey="{E31D8110-6D2F-4300-AAC8-0DF1D1188F55}"/>
  </w:font>
  <w:font w:name="B4-ProHelvetia">
    <w:altName w:val="Calibri"/>
    <w:charset w:val="00"/>
    <w:family w:val="auto"/>
    <w:pitch w:val="variable"/>
    <w:sig w:usb0="00000287" w:usb1="00000000" w:usb2="00000000" w:usb3="00000000" w:csb0="0000009F" w:csb1="00000000"/>
    <w:embedRegular r:id="rId4" w:fontKey="{A2FAD2AA-98C4-47F8-8083-4A6D309132F6}"/>
    <w:embedBold r:id="rId5" w:fontKey="{1BB022CB-8302-4891-998C-C30A7FDB7E44}"/>
    <w:embedItalic r:id="rId6" w:fontKey="{807B12DC-9FA8-421A-AA6D-AC6E05CD472E}"/>
  </w:font>
  <w:font w:name="B4-ProHelvetia Medium">
    <w:charset w:val="00"/>
    <w:family w:val="auto"/>
    <w:pitch w:val="variable"/>
    <w:sig w:usb0="00000287" w:usb1="00000000" w:usb2="00000000" w:usb3="00000000" w:csb0="0000009F" w:csb1="00000000"/>
    <w:embedRegular r:id="rId7" w:fontKey="{5F788924-3064-442A-83BA-E9BFF34CAF48}"/>
  </w:font>
  <w:font w:name="Segoe UI">
    <w:panose1 w:val="020B0502040204020203"/>
    <w:charset w:val="00"/>
    <w:family w:val="swiss"/>
    <w:pitch w:val="variable"/>
    <w:sig w:usb0="E4002EFF" w:usb1="C000E47F" w:usb2="00000009" w:usb3="00000000" w:csb0="000001FF" w:csb1="00000000"/>
    <w:embedRegular r:id="rId8" w:fontKey="{B99EE108-C00F-47C4-A475-5DE45826D900}"/>
  </w:font>
  <w:font w:name="Calibri">
    <w:panose1 w:val="020F0502020204030204"/>
    <w:charset w:val="00"/>
    <w:family w:val="swiss"/>
    <w:pitch w:val="variable"/>
    <w:sig w:usb0="E4002EFF" w:usb1="C000247B" w:usb2="00000009" w:usb3="00000000" w:csb0="000001FF" w:csb1="00000000"/>
    <w:embedRegular r:id="rId9" w:fontKey="{A2626808-A0AB-4429-AB4F-F50A43DAAB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3D91" w14:textId="7CA15FA9" w:rsidR="00876442" w:rsidRDefault="00876442">
    <w:pPr>
      <w:pStyle w:val="Pieddepage"/>
    </w:pPr>
    <w:r>
      <w:tab/>
    </w:r>
    <w:r>
      <w:fldChar w:fldCharType="begin"/>
    </w:r>
    <w:r>
      <w:instrText xml:space="preserve"> PAGE   \* MERGEFORMAT </w:instrText>
    </w:r>
    <w:r>
      <w:fldChar w:fldCharType="separate"/>
    </w:r>
    <w:r>
      <w:rPr>
        <w:noProof/>
      </w:rPr>
      <w:t>1</w:t>
    </w:r>
    <w:r>
      <w:fldChar w:fldCharType="end"/>
    </w:r>
    <w:r>
      <w:t>/</w:t>
    </w:r>
    <w:r w:rsidR="00195EBA">
      <w:fldChar w:fldCharType="begin"/>
    </w:r>
    <w:r w:rsidR="00195EBA">
      <w:instrText>NUMPAGES   \* MERGEFORMAT</w:instrText>
    </w:r>
    <w:r w:rsidR="00195EBA">
      <w:fldChar w:fldCharType="separate"/>
    </w:r>
    <w:r>
      <w:rPr>
        <w:noProof/>
      </w:rPr>
      <w:t>1</w:t>
    </w:r>
    <w:r w:rsidR="00195E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F3A2F" w14:textId="77777777" w:rsidR="00195EBA" w:rsidRPr="00621537" w:rsidRDefault="00195EBA" w:rsidP="00621537">
      <w:pPr>
        <w:pStyle w:val="Fussnotentrennlinie"/>
      </w:pPr>
    </w:p>
  </w:footnote>
  <w:footnote w:type="continuationSeparator" w:id="0">
    <w:p w14:paraId="1DFB09D9" w14:textId="77777777" w:rsidR="00195EBA" w:rsidRDefault="00195EBA" w:rsidP="00117B5C">
      <w:pPr>
        <w:spacing w:line="240" w:lineRule="auto"/>
      </w:pPr>
      <w:r>
        <w:continuationSeparator/>
      </w:r>
    </w:p>
  </w:footnote>
  <w:footnote w:type="continuationNotice" w:id="1">
    <w:p w14:paraId="4A2473E2" w14:textId="77777777" w:rsidR="00195EBA" w:rsidRPr="00E6136F" w:rsidRDefault="00195EBA" w:rsidP="00E6136F">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D2E8" w14:textId="34DADFF0" w:rsidR="00117B5C" w:rsidRDefault="002B526F" w:rsidP="00094E34">
    <w:pPr>
      <w:pStyle w:val="En-tte"/>
      <w:tabs>
        <w:tab w:val="clear" w:pos="4536"/>
        <w:tab w:val="clear" w:pos="9072"/>
        <w:tab w:val="left" w:pos="3301"/>
      </w:tabs>
      <w:spacing w:before="120"/>
    </w:pPr>
    <w:r>
      <w:rPr>
        <w:noProof/>
      </w:rPr>
      <w:drawing>
        <wp:anchor distT="0" distB="0" distL="114300" distR="114300" simplePos="0" relativeHeight="251661312" behindDoc="1" locked="0" layoutInCell="1" allowOverlap="1" wp14:anchorId="4BCDD048" wp14:editId="589DFFB8">
          <wp:simplePos x="0" y="0"/>
          <wp:positionH relativeFrom="column">
            <wp:posOffset>4152621</wp:posOffset>
          </wp:positionH>
          <wp:positionV relativeFrom="paragraph">
            <wp:posOffset>-73533</wp:posOffset>
          </wp:positionV>
          <wp:extent cx="1887220" cy="540385"/>
          <wp:effectExtent l="0" t="0" r="0" b="0"/>
          <wp:wrapTight wrapText="bothSides">
            <wp:wrapPolygon edited="0">
              <wp:start x="0" y="0"/>
              <wp:lineTo x="0" y="20559"/>
              <wp:lineTo x="21367" y="20559"/>
              <wp:lineTo x="2136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7220" cy="54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462" w:rsidRPr="00C54F12">
      <w:rPr>
        <w:noProof/>
        <w:lang w:val="en-GB" w:eastAsia="en-GB"/>
      </w:rPr>
      <w:drawing>
        <wp:anchor distT="0" distB="0" distL="114300" distR="114300" simplePos="0" relativeHeight="251659264" behindDoc="1" locked="0" layoutInCell="1" allowOverlap="1" wp14:anchorId="2A6F7915" wp14:editId="7BE90111">
          <wp:simplePos x="0" y="0"/>
          <wp:positionH relativeFrom="column">
            <wp:posOffset>-315823</wp:posOffset>
          </wp:positionH>
          <wp:positionV relativeFrom="paragraph">
            <wp:posOffset>-37592</wp:posOffset>
          </wp:positionV>
          <wp:extent cx="1771650" cy="530860"/>
          <wp:effectExtent l="0" t="0" r="0" b="2540"/>
          <wp:wrapSquare wrapText="bothSides"/>
          <wp:docPr id="5" name="Picture 5" descr="M:\SPI new 02.08.2018\6. Organisation interne\3. Communication and outreach\Logos et modèles\Logo Swiss Polar Institute 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PI new 02.08.2018\6. Organisation interne\3. Communication and outreach\Logos et modèles\Logo Swiss Polar Institute H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5308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D7BCD68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4A701436"/>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370AF6C2"/>
    <w:lvl w:ilvl="0">
      <w:start w:val="1"/>
      <w:numFmt w:val="decimal"/>
      <w:lvlText w:val="%1."/>
      <w:lvlJc w:val="left"/>
      <w:pPr>
        <w:tabs>
          <w:tab w:val="num" w:pos="643"/>
        </w:tabs>
        <w:ind w:left="643" w:hanging="360"/>
      </w:pPr>
    </w:lvl>
  </w:abstractNum>
  <w:abstractNum w:abstractNumId="3" w15:restartNumberingAfterBreak="0">
    <w:nsid w:val="FFFFFF81"/>
    <w:multiLevelType w:val="singleLevel"/>
    <w:tmpl w:val="5CA80A1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F7067D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B4E9A72"/>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6E5E683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B95C32"/>
    <w:multiLevelType w:val="multilevel"/>
    <w:tmpl w:val="6218B8A0"/>
    <w:lvl w:ilvl="0">
      <w:start w:val="1"/>
      <w:numFmt w:val="decimal"/>
      <w:pStyle w:val="Titre1"/>
      <w:lvlText w:val="%1"/>
      <w:lvlJc w:val="left"/>
      <w:pPr>
        <w:ind w:left="737" w:hanging="737"/>
      </w:pPr>
      <w:rPr>
        <w:rFonts w:hint="default"/>
      </w:rPr>
    </w:lvl>
    <w:lvl w:ilvl="1">
      <w:start w:val="1"/>
      <w:numFmt w:val="decimal"/>
      <w:pStyle w:val="Titre2"/>
      <w:lvlText w:val="%1.%2"/>
      <w:lvlJc w:val="left"/>
      <w:pPr>
        <w:ind w:left="737" w:hanging="737"/>
      </w:pPr>
      <w:rPr>
        <w:rFonts w:hint="default"/>
      </w:rPr>
    </w:lvl>
    <w:lvl w:ilvl="2">
      <w:start w:val="1"/>
      <w:numFmt w:val="decimal"/>
      <w:pStyle w:val="Titre3"/>
      <w:lvlText w:val="%1.%2.%3"/>
      <w:lvlJc w:val="left"/>
      <w:pPr>
        <w:ind w:left="737" w:hanging="737"/>
      </w:pPr>
      <w:rPr>
        <w:rFonts w:hint="default"/>
      </w:rPr>
    </w:lvl>
    <w:lvl w:ilvl="3">
      <w:start w:val="1"/>
      <w:numFmt w:val="decimal"/>
      <w:pStyle w:val="Titre4"/>
      <w:lvlText w:val="%1.%2.%3.%4"/>
      <w:lvlJc w:val="left"/>
      <w:pPr>
        <w:ind w:left="737" w:hanging="737"/>
      </w:pPr>
      <w:rPr>
        <w:rFonts w:hint="default"/>
      </w:rPr>
    </w:lvl>
    <w:lvl w:ilvl="4">
      <w:start w:val="1"/>
      <w:numFmt w:val="none"/>
      <w:pStyle w:val="Titre5"/>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8" w15:restartNumberingAfterBreak="0">
    <w:nsid w:val="1BB93338"/>
    <w:multiLevelType w:val="multilevel"/>
    <w:tmpl w:val="FA008498"/>
    <w:lvl w:ilvl="0">
      <w:start w:val="1"/>
      <w:numFmt w:val="bullet"/>
      <w:pStyle w:val="Listepuces"/>
      <w:lvlText w:val=""/>
      <w:lvlJc w:val="left"/>
      <w:pPr>
        <w:ind w:left="170" w:hanging="170"/>
      </w:pPr>
      <w:rPr>
        <w:rFonts w:ascii="Symbol" w:hAnsi="Symbol" w:hint="default"/>
        <w:sz w:val="16"/>
      </w:rPr>
    </w:lvl>
    <w:lvl w:ilvl="1">
      <w:start w:val="1"/>
      <w:numFmt w:val="bullet"/>
      <w:pStyle w:val="Listepuces2"/>
      <w:lvlText w:val=""/>
      <w:lvlJc w:val="left"/>
      <w:pPr>
        <w:ind w:left="340" w:hanging="170"/>
      </w:pPr>
      <w:rPr>
        <w:rFonts w:ascii="Symbol" w:hAnsi="Symbol" w:hint="default"/>
        <w:sz w:val="16"/>
      </w:rPr>
    </w:lvl>
    <w:lvl w:ilvl="2">
      <w:start w:val="1"/>
      <w:numFmt w:val="bullet"/>
      <w:pStyle w:val="Listepuces3"/>
      <w:lvlText w:val=""/>
      <w:lvlJc w:val="left"/>
      <w:pPr>
        <w:ind w:left="510" w:hanging="170"/>
      </w:pPr>
      <w:rPr>
        <w:rFonts w:ascii="Symbol" w:hAnsi="Symbol" w:hint="default"/>
        <w:sz w:val="16"/>
      </w:rPr>
    </w:lvl>
    <w:lvl w:ilvl="3">
      <w:start w:val="1"/>
      <w:numFmt w:val="bullet"/>
      <w:pStyle w:val="Listepuces4"/>
      <w:lvlText w:val=""/>
      <w:lvlJc w:val="left"/>
      <w:pPr>
        <w:ind w:left="680" w:hanging="170"/>
      </w:pPr>
      <w:rPr>
        <w:rFonts w:ascii="Symbol" w:hAnsi="Symbol" w:hint="default"/>
        <w:sz w:val="16"/>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 w15:restartNumberingAfterBreak="0">
    <w:nsid w:val="1CDA0405"/>
    <w:multiLevelType w:val="hybridMultilevel"/>
    <w:tmpl w:val="D49C0BE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8A74BC"/>
    <w:multiLevelType w:val="hybridMultilevel"/>
    <w:tmpl w:val="E390BE70"/>
    <w:lvl w:ilvl="0" w:tplc="E8989CD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5120BCE"/>
    <w:multiLevelType w:val="multilevel"/>
    <w:tmpl w:val="F0046416"/>
    <w:lvl w:ilvl="0">
      <w:start w:val="1"/>
      <w:numFmt w:val="decimal"/>
      <w:pStyle w:val="Listenumros"/>
      <w:lvlText w:val="%1."/>
      <w:lvlJc w:val="left"/>
      <w:pPr>
        <w:ind w:left="284" w:hanging="284"/>
      </w:pPr>
      <w:rPr>
        <w:rFonts w:hint="default"/>
      </w:rPr>
    </w:lvl>
    <w:lvl w:ilvl="1">
      <w:start w:val="1"/>
      <w:numFmt w:val="decimal"/>
      <w:pStyle w:val="Listenumros2"/>
      <w:lvlText w:val="%1.%2."/>
      <w:lvlJc w:val="left"/>
      <w:pPr>
        <w:ind w:left="567" w:hanging="283"/>
      </w:pPr>
      <w:rPr>
        <w:rFonts w:hint="default"/>
      </w:rPr>
    </w:lvl>
    <w:lvl w:ilvl="2">
      <w:start w:val="1"/>
      <w:numFmt w:val="decimal"/>
      <w:pStyle w:val="Listenumros3"/>
      <w:lvlText w:val="%1.%2.%3."/>
      <w:lvlJc w:val="left"/>
      <w:pPr>
        <w:ind w:left="1020" w:hanging="453"/>
      </w:pPr>
      <w:rPr>
        <w:rFonts w:hint="default"/>
      </w:rPr>
    </w:lvl>
    <w:lvl w:ilvl="3">
      <w:start w:val="1"/>
      <w:numFmt w:val="decimal"/>
      <w:pStyle w:val="Listenumros4"/>
      <w:lvlText w:val="%1.%2.%3.%4."/>
      <w:lvlJc w:val="left"/>
      <w:pPr>
        <w:ind w:left="1531" w:hanging="511"/>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2" w15:restartNumberingAfterBreak="0">
    <w:nsid w:val="61F42A96"/>
    <w:multiLevelType w:val="hybridMultilevel"/>
    <w:tmpl w:val="92BA5B14"/>
    <w:lvl w:ilvl="0" w:tplc="04090011">
      <w:start w:val="1"/>
      <w:numFmt w:val="decimal"/>
      <w:lvlText w:val="%1)"/>
      <w:lvlJc w:val="left"/>
      <w:pPr>
        <w:ind w:left="361" w:hanging="245"/>
      </w:pPr>
      <w:rPr>
        <w:rFonts w:hint="default"/>
        <w:spacing w:val="-1"/>
        <w:w w:val="100"/>
        <w:sz w:val="22"/>
        <w:szCs w:val="22"/>
      </w:rPr>
    </w:lvl>
    <w:lvl w:ilvl="1" w:tplc="55505BE0">
      <w:start w:val="1"/>
      <w:numFmt w:val="decimal"/>
      <w:lvlText w:val="%2)"/>
      <w:lvlJc w:val="left"/>
      <w:pPr>
        <w:ind w:left="1306" w:hanging="250"/>
      </w:pPr>
      <w:rPr>
        <w:rFonts w:ascii="Franklin Gothic Book" w:eastAsia="Franklin Gothic Book" w:hAnsi="Franklin Gothic Book" w:cs="Franklin Gothic Book" w:hint="default"/>
        <w:w w:val="100"/>
        <w:sz w:val="22"/>
        <w:szCs w:val="22"/>
      </w:rPr>
    </w:lvl>
    <w:lvl w:ilvl="2" w:tplc="3926D512">
      <w:numFmt w:val="bullet"/>
      <w:lvlText w:val="•"/>
      <w:lvlJc w:val="left"/>
      <w:pPr>
        <w:ind w:left="2246" w:hanging="250"/>
      </w:pPr>
      <w:rPr>
        <w:rFonts w:hint="default"/>
      </w:rPr>
    </w:lvl>
    <w:lvl w:ilvl="3" w:tplc="8EF49FBC">
      <w:numFmt w:val="bullet"/>
      <w:lvlText w:val="•"/>
      <w:lvlJc w:val="left"/>
      <w:pPr>
        <w:ind w:left="3193" w:hanging="250"/>
      </w:pPr>
      <w:rPr>
        <w:rFonts w:hint="default"/>
      </w:rPr>
    </w:lvl>
    <w:lvl w:ilvl="4" w:tplc="5B2049D4">
      <w:numFmt w:val="bullet"/>
      <w:lvlText w:val="•"/>
      <w:lvlJc w:val="left"/>
      <w:pPr>
        <w:ind w:left="4140" w:hanging="250"/>
      </w:pPr>
      <w:rPr>
        <w:rFonts w:hint="default"/>
      </w:rPr>
    </w:lvl>
    <w:lvl w:ilvl="5" w:tplc="CF660124">
      <w:numFmt w:val="bullet"/>
      <w:lvlText w:val="•"/>
      <w:lvlJc w:val="left"/>
      <w:pPr>
        <w:ind w:left="5087" w:hanging="250"/>
      </w:pPr>
      <w:rPr>
        <w:rFonts w:hint="default"/>
      </w:rPr>
    </w:lvl>
    <w:lvl w:ilvl="6" w:tplc="232E24E2">
      <w:numFmt w:val="bullet"/>
      <w:lvlText w:val="•"/>
      <w:lvlJc w:val="left"/>
      <w:pPr>
        <w:ind w:left="6033" w:hanging="250"/>
      </w:pPr>
      <w:rPr>
        <w:rFonts w:hint="default"/>
      </w:rPr>
    </w:lvl>
    <w:lvl w:ilvl="7" w:tplc="610A358E">
      <w:numFmt w:val="bullet"/>
      <w:lvlText w:val="•"/>
      <w:lvlJc w:val="left"/>
      <w:pPr>
        <w:ind w:left="6980" w:hanging="250"/>
      </w:pPr>
      <w:rPr>
        <w:rFonts w:hint="default"/>
      </w:rPr>
    </w:lvl>
    <w:lvl w:ilvl="8" w:tplc="DFC4F7AC">
      <w:numFmt w:val="bullet"/>
      <w:lvlText w:val="•"/>
      <w:lvlJc w:val="left"/>
      <w:pPr>
        <w:ind w:left="7927" w:hanging="250"/>
      </w:pPr>
      <w:rPr>
        <w:rFonts w:hint="default"/>
      </w:rPr>
    </w:lvl>
  </w:abstractNum>
  <w:num w:numId="1">
    <w:abstractNumId w:val="8"/>
  </w:num>
  <w:num w:numId="2">
    <w:abstractNumId w:val="8"/>
    <w:lvlOverride w:ilvl="0">
      <w:startOverride w:val="1"/>
    </w:lvlOverride>
  </w:num>
  <w:num w:numId="3">
    <w:abstractNumId w:val="8"/>
    <w:lvlOverride w:ilvl="0">
      <w:startOverride w:val="1"/>
    </w:lvlOverride>
  </w:num>
  <w:num w:numId="4">
    <w:abstractNumId w:val="5"/>
  </w:num>
  <w:num w:numId="5">
    <w:abstractNumId w:val="4"/>
  </w:num>
  <w:num w:numId="6">
    <w:abstractNumId w:val="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
  </w:num>
  <w:num w:numId="10">
    <w:abstractNumId w:val="0"/>
  </w:num>
  <w:num w:numId="11">
    <w:abstractNumId w:val="2"/>
  </w:num>
  <w:num w:numId="12">
    <w:abstractNumId w:val="7"/>
  </w:num>
  <w:num w:numId="13">
    <w:abstractNumId w:val="12"/>
  </w:num>
  <w:num w:numId="14">
    <w:abstractNumId w:val="9"/>
  </w:num>
  <w:num w:numId="15">
    <w:abstractNumId w:val="7"/>
  </w:num>
  <w:num w:numId="16">
    <w:abstractNumId w:val="10"/>
  </w:num>
  <w:num w:numId="1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08"/>
  <w:autoHyphenation/>
  <w:consecutiveHyphenLimit w:val="5"/>
  <w:hyphenationZone w:val="425"/>
  <w:characterSpacingControl w:val="doNotCompress"/>
  <w:hdrShapeDefaults>
    <o:shapedefaults v:ext="edit" spidmax="2050"/>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F07"/>
    <w:rsid w:val="0000008B"/>
    <w:rsid w:val="00023EB3"/>
    <w:rsid w:val="00030DBA"/>
    <w:rsid w:val="00041509"/>
    <w:rsid w:val="000476BA"/>
    <w:rsid w:val="00090290"/>
    <w:rsid w:val="00094E34"/>
    <w:rsid w:val="000A5049"/>
    <w:rsid w:val="000A5FF0"/>
    <w:rsid w:val="000A6551"/>
    <w:rsid w:val="000B2950"/>
    <w:rsid w:val="000D3216"/>
    <w:rsid w:val="000E284F"/>
    <w:rsid w:val="000F7296"/>
    <w:rsid w:val="001129C5"/>
    <w:rsid w:val="00117B5C"/>
    <w:rsid w:val="001259F4"/>
    <w:rsid w:val="00125EBC"/>
    <w:rsid w:val="00125FBD"/>
    <w:rsid w:val="00144C28"/>
    <w:rsid w:val="00147A5A"/>
    <w:rsid w:val="0015462B"/>
    <w:rsid w:val="00155831"/>
    <w:rsid w:val="00163E2F"/>
    <w:rsid w:val="00166630"/>
    <w:rsid w:val="00176EE7"/>
    <w:rsid w:val="00195EBA"/>
    <w:rsid w:val="001A0A1E"/>
    <w:rsid w:val="001A58C0"/>
    <w:rsid w:val="001A7939"/>
    <w:rsid w:val="001B4A4F"/>
    <w:rsid w:val="001D2523"/>
    <w:rsid w:val="001F1B26"/>
    <w:rsid w:val="001F7EA9"/>
    <w:rsid w:val="00207F90"/>
    <w:rsid w:val="00220825"/>
    <w:rsid w:val="0022459D"/>
    <w:rsid w:val="00256A42"/>
    <w:rsid w:val="00270FA8"/>
    <w:rsid w:val="00284E15"/>
    <w:rsid w:val="002A4FCF"/>
    <w:rsid w:val="002B198C"/>
    <w:rsid w:val="002B526F"/>
    <w:rsid w:val="002C05CB"/>
    <w:rsid w:val="002D575B"/>
    <w:rsid w:val="002D5C31"/>
    <w:rsid w:val="002E2C6C"/>
    <w:rsid w:val="002F2F8D"/>
    <w:rsid w:val="002F48AB"/>
    <w:rsid w:val="002F58D6"/>
    <w:rsid w:val="002F5A79"/>
    <w:rsid w:val="00311D94"/>
    <w:rsid w:val="0031732D"/>
    <w:rsid w:val="00325AFD"/>
    <w:rsid w:val="00332A10"/>
    <w:rsid w:val="003570DB"/>
    <w:rsid w:val="003634C6"/>
    <w:rsid w:val="00364526"/>
    <w:rsid w:val="003720B3"/>
    <w:rsid w:val="0037535A"/>
    <w:rsid w:val="003846E7"/>
    <w:rsid w:val="00394689"/>
    <w:rsid w:val="003A4D51"/>
    <w:rsid w:val="003C2A6C"/>
    <w:rsid w:val="003C31E3"/>
    <w:rsid w:val="003C4AF7"/>
    <w:rsid w:val="003E36F2"/>
    <w:rsid w:val="00401BA7"/>
    <w:rsid w:val="00413041"/>
    <w:rsid w:val="004265F4"/>
    <w:rsid w:val="004405AD"/>
    <w:rsid w:val="004569D4"/>
    <w:rsid w:val="00465B49"/>
    <w:rsid w:val="00483DDA"/>
    <w:rsid w:val="00490504"/>
    <w:rsid w:val="00495333"/>
    <w:rsid w:val="00496E46"/>
    <w:rsid w:val="004A1C58"/>
    <w:rsid w:val="004A7064"/>
    <w:rsid w:val="004D2CF3"/>
    <w:rsid w:val="004E2CA5"/>
    <w:rsid w:val="004E40C0"/>
    <w:rsid w:val="004E590F"/>
    <w:rsid w:val="004F18B7"/>
    <w:rsid w:val="004F7F0A"/>
    <w:rsid w:val="00515BCF"/>
    <w:rsid w:val="00515EE9"/>
    <w:rsid w:val="0052505F"/>
    <w:rsid w:val="00532A85"/>
    <w:rsid w:val="005558BF"/>
    <w:rsid w:val="00556E71"/>
    <w:rsid w:val="00563211"/>
    <w:rsid w:val="00572499"/>
    <w:rsid w:val="0058572F"/>
    <w:rsid w:val="0059142F"/>
    <w:rsid w:val="005B3C64"/>
    <w:rsid w:val="005B5672"/>
    <w:rsid w:val="005C0F5C"/>
    <w:rsid w:val="005D49E7"/>
    <w:rsid w:val="005D673B"/>
    <w:rsid w:val="005E5079"/>
    <w:rsid w:val="005F6462"/>
    <w:rsid w:val="006053D0"/>
    <w:rsid w:val="006055D6"/>
    <w:rsid w:val="0060567F"/>
    <w:rsid w:val="00616DF4"/>
    <w:rsid w:val="00621537"/>
    <w:rsid w:val="00623263"/>
    <w:rsid w:val="00646983"/>
    <w:rsid w:val="00657FB7"/>
    <w:rsid w:val="006960EF"/>
    <w:rsid w:val="006A3F07"/>
    <w:rsid w:val="006A6330"/>
    <w:rsid w:val="006B79D4"/>
    <w:rsid w:val="006C4430"/>
    <w:rsid w:val="006D0731"/>
    <w:rsid w:val="006D1735"/>
    <w:rsid w:val="006E54CA"/>
    <w:rsid w:val="006E7022"/>
    <w:rsid w:val="006F3931"/>
    <w:rsid w:val="006F4902"/>
    <w:rsid w:val="00702E71"/>
    <w:rsid w:val="007035C0"/>
    <w:rsid w:val="00725FB6"/>
    <w:rsid w:val="007377CC"/>
    <w:rsid w:val="00747817"/>
    <w:rsid w:val="00762376"/>
    <w:rsid w:val="00764A46"/>
    <w:rsid w:val="00766E11"/>
    <w:rsid w:val="00772B92"/>
    <w:rsid w:val="00772E8A"/>
    <w:rsid w:val="007A579C"/>
    <w:rsid w:val="007B29FF"/>
    <w:rsid w:val="007C47BA"/>
    <w:rsid w:val="007E5AAC"/>
    <w:rsid w:val="007F5837"/>
    <w:rsid w:val="008010E1"/>
    <w:rsid w:val="008036F2"/>
    <w:rsid w:val="00804DE3"/>
    <w:rsid w:val="00820559"/>
    <w:rsid w:val="00824F62"/>
    <w:rsid w:val="00825B5A"/>
    <w:rsid w:val="00826B0D"/>
    <w:rsid w:val="00826BEF"/>
    <w:rsid w:val="008442FC"/>
    <w:rsid w:val="008457F9"/>
    <w:rsid w:val="00852D50"/>
    <w:rsid w:val="00860914"/>
    <w:rsid w:val="00865886"/>
    <w:rsid w:val="00876442"/>
    <w:rsid w:val="00876CEA"/>
    <w:rsid w:val="00882C72"/>
    <w:rsid w:val="00884EA2"/>
    <w:rsid w:val="00893DDD"/>
    <w:rsid w:val="008B4A6E"/>
    <w:rsid w:val="008B737F"/>
    <w:rsid w:val="008C28CB"/>
    <w:rsid w:val="008C3228"/>
    <w:rsid w:val="008C584D"/>
    <w:rsid w:val="008D0178"/>
    <w:rsid w:val="008D028B"/>
    <w:rsid w:val="008E6528"/>
    <w:rsid w:val="009204F4"/>
    <w:rsid w:val="00920AAD"/>
    <w:rsid w:val="00923692"/>
    <w:rsid w:val="00927F6F"/>
    <w:rsid w:val="00931EB6"/>
    <w:rsid w:val="00935462"/>
    <w:rsid w:val="00937182"/>
    <w:rsid w:val="00945A71"/>
    <w:rsid w:val="009A3CEB"/>
    <w:rsid w:val="009A6251"/>
    <w:rsid w:val="009C0E00"/>
    <w:rsid w:val="009C45A8"/>
    <w:rsid w:val="009F6AE1"/>
    <w:rsid w:val="00A0043F"/>
    <w:rsid w:val="00A01C65"/>
    <w:rsid w:val="00A02C0B"/>
    <w:rsid w:val="00A03F3D"/>
    <w:rsid w:val="00A14135"/>
    <w:rsid w:val="00A17B04"/>
    <w:rsid w:val="00A25716"/>
    <w:rsid w:val="00A276D1"/>
    <w:rsid w:val="00A32C37"/>
    <w:rsid w:val="00A421A7"/>
    <w:rsid w:val="00A619E5"/>
    <w:rsid w:val="00A6663C"/>
    <w:rsid w:val="00A82954"/>
    <w:rsid w:val="00A85803"/>
    <w:rsid w:val="00A90412"/>
    <w:rsid w:val="00A935EF"/>
    <w:rsid w:val="00A9516B"/>
    <w:rsid w:val="00AA448A"/>
    <w:rsid w:val="00AA6F6D"/>
    <w:rsid w:val="00AB4DBB"/>
    <w:rsid w:val="00AB57A2"/>
    <w:rsid w:val="00AB7E7E"/>
    <w:rsid w:val="00AC104F"/>
    <w:rsid w:val="00AC4990"/>
    <w:rsid w:val="00AD00B0"/>
    <w:rsid w:val="00AD5CD3"/>
    <w:rsid w:val="00AE39E5"/>
    <w:rsid w:val="00AF58A4"/>
    <w:rsid w:val="00B071DA"/>
    <w:rsid w:val="00B11EF1"/>
    <w:rsid w:val="00B14D56"/>
    <w:rsid w:val="00B24F8C"/>
    <w:rsid w:val="00B317C7"/>
    <w:rsid w:val="00B31E39"/>
    <w:rsid w:val="00B3210A"/>
    <w:rsid w:val="00B32898"/>
    <w:rsid w:val="00B32E29"/>
    <w:rsid w:val="00B424EC"/>
    <w:rsid w:val="00B47DF4"/>
    <w:rsid w:val="00B7464E"/>
    <w:rsid w:val="00BD4197"/>
    <w:rsid w:val="00C06D2B"/>
    <w:rsid w:val="00C12DDE"/>
    <w:rsid w:val="00C4006C"/>
    <w:rsid w:val="00C4253A"/>
    <w:rsid w:val="00C46EFB"/>
    <w:rsid w:val="00C56A61"/>
    <w:rsid w:val="00C6418D"/>
    <w:rsid w:val="00C76BF7"/>
    <w:rsid w:val="00C917FB"/>
    <w:rsid w:val="00C929A7"/>
    <w:rsid w:val="00C970B5"/>
    <w:rsid w:val="00CA4CB5"/>
    <w:rsid w:val="00CA6090"/>
    <w:rsid w:val="00CB02FD"/>
    <w:rsid w:val="00CB2256"/>
    <w:rsid w:val="00CB5287"/>
    <w:rsid w:val="00CD0095"/>
    <w:rsid w:val="00D07A59"/>
    <w:rsid w:val="00D10277"/>
    <w:rsid w:val="00D11F2F"/>
    <w:rsid w:val="00D2383D"/>
    <w:rsid w:val="00D352CB"/>
    <w:rsid w:val="00D36A5D"/>
    <w:rsid w:val="00D4075C"/>
    <w:rsid w:val="00D54EA9"/>
    <w:rsid w:val="00D55430"/>
    <w:rsid w:val="00D56D6C"/>
    <w:rsid w:val="00D622A2"/>
    <w:rsid w:val="00D64A81"/>
    <w:rsid w:val="00D66A38"/>
    <w:rsid w:val="00D7477C"/>
    <w:rsid w:val="00D74C13"/>
    <w:rsid w:val="00D80337"/>
    <w:rsid w:val="00D84A76"/>
    <w:rsid w:val="00D90762"/>
    <w:rsid w:val="00D90D99"/>
    <w:rsid w:val="00D9492E"/>
    <w:rsid w:val="00D966C8"/>
    <w:rsid w:val="00DA1630"/>
    <w:rsid w:val="00DB4A99"/>
    <w:rsid w:val="00DC31B8"/>
    <w:rsid w:val="00DD1513"/>
    <w:rsid w:val="00DD2FCA"/>
    <w:rsid w:val="00DE5743"/>
    <w:rsid w:val="00DF19CC"/>
    <w:rsid w:val="00DF3EB9"/>
    <w:rsid w:val="00E03CFC"/>
    <w:rsid w:val="00E203D5"/>
    <w:rsid w:val="00E23237"/>
    <w:rsid w:val="00E33FFB"/>
    <w:rsid w:val="00E478E5"/>
    <w:rsid w:val="00E515F8"/>
    <w:rsid w:val="00E6136F"/>
    <w:rsid w:val="00E71566"/>
    <w:rsid w:val="00E71617"/>
    <w:rsid w:val="00E7317E"/>
    <w:rsid w:val="00E80132"/>
    <w:rsid w:val="00E81EEE"/>
    <w:rsid w:val="00E85B6F"/>
    <w:rsid w:val="00E95015"/>
    <w:rsid w:val="00EB4F03"/>
    <w:rsid w:val="00EB587A"/>
    <w:rsid w:val="00EB6D5E"/>
    <w:rsid w:val="00EC236C"/>
    <w:rsid w:val="00ED1F7D"/>
    <w:rsid w:val="00EE6489"/>
    <w:rsid w:val="00EE7FC6"/>
    <w:rsid w:val="00F10E4F"/>
    <w:rsid w:val="00F15747"/>
    <w:rsid w:val="00F1624A"/>
    <w:rsid w:val="00F26BF8"/>
    <w:rsid w:val="00F54A4E"/>
    <w:rsid w:val="00F630EA"/>
    <w:rsid w:val="00F63851"/>
    <w:rsid w:val="00F646DB"/>
    <w:rsid w:val="00F75190"/>
    <w:rsid w:val="00F7676C"/>
    <w:rsid w:val="00F81695"/>
    <w:rsid w:val="00FA0C9E"/>
    <w:rsid w:val="00FB36C1"/>
    <w:rsid w:val="00FC4E82"/>
    <w:rsid w:val="00FC6176"/>
    <w:rsid w:val="00FE794D"/>
    <w:rsid w:val="00FF63D2"/>
    <w:rsid w:val="031CF39A"/>
    <w:rsid w:val="7C775EA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B7D29"/>
  <w15:chartTrackingRefBased/>
  <w15:docId w15:val="{FC1AA527-10F8-4D3C-B753-5EF0529C6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de-CH" w:eastAsia="en-US" w:bidi="ar-SA"/>
      </w:rPr>
    </w:rPrDefault>
    <w:pPrDefault>
      <w:pPr>
        <w:spacing w:before="57" w:after="57"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0C0"/>
    <w:pPr>
      <w:suppressAutoHyphens/>
    </w:pPr>
  </w:style>
  <w:style w:type="paragraph" w:styleId="Titre1">
    <w:name w:val="heading 1"/>
    <w:basedOn w:val="Normal"/>
    <w:next w:val="Normal"/>
    <w:link w:val="Titre1Car"/>
    <w:uiPriority w:val="9"/>
    <w:qFormat/>
    <w:rsid w:val="00DD1513"/>
    <w:pPr>
      <w:keepNext/>
      <w:keepLines/>
      <w:numPr>
        <w:numId w:val="12"/>
      </w:numPr>
      <w:spacing w:before="284" w:line="384" w:lineRule="atLeast"/>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DD1513"/>
    <w:pPr>
      <w:keepNext/>
      <w:keepLines/>
      <w:numPr>
        <w:ilvl w:val="1"/>
        <w:numId w:val="12"/>
      </w:numPr>
      <w:spacing w:before="284" w:line="332" w:lineRule="atLeast"/>
      <w:outlineLvl w:val="1"/>
    </w:pPr>
    <w:rPr>
      <w:rFonts w:asciiTheme="majorHAnsi" w:eastAsiaTheme="majorEastAsia" w:hAnsiTheme="majorHAnsi" w:cstheme="majorBidi"/>
      <w:b/>
      <w:sz w:val="28"/>
      <w:szCs w:val="26"/>
    </w:rPr>
  </w:style>
  <w:style w:type="paragraph" w:styleId="Titre3">
    <w:name w:val="heading 3"/>
    <w:basedOn w:val="Normal"/>
    <w:next w:val="Normal"/>
    <w:link w:val="Titre3Car"/>
    <w:uiPriority w:val="9"/>
    <w:unhideWhenUsed/>
    <w:qFormat/>
    <w:rsid w:val="002F2F8D"/>
    <w:pPr>
      <w:keepNext/>
      <w:keepLines/>
      <w:numPr>
        <w:ilvl w:val="2"/>
        <w:numId w:val="12"/>
      </w:numPr>
      <w:spacing w:before="284" w:line="288" w:lineRule="atLeast"/>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uiPriority w:val="9"/>
    <w:unhideWhenUsed/>
    <w:qFormat/>
    <w:rsid w:val="00A17B04"/>
    <w:pPr>
      <w:keepNext/>
      <w:keepLines/>
      <w:numPr>
        <w:ilvl w:val="3"/>
        <w:numId w:val="12"/>
      </w:numPr>
      <w:spacing w:before="227" w:after="0"/>
      <w:outlineLvl w:val="3"/>
    </w:pPr>
    <w:rPr>
      <w:rFonts w:asciiTheme="majorHAnsi" w:eastAsiaTheme="majorEastAsia" w:hAnsiTheme="majorHAnsi" w:cstheme="majorBidi"/>
      <w:b/>
      <w:iCs/>
    </w:rPr>
  </w:style>
  <w:style w:type="paragraph" w:styleId="Titre5">
    <w:name w:val="heading 5"/>
    <w:basedOn w:val="Normal"/>
    <w:next w:val="Normal"/>
    <w:link w:val="Titre5Car"/>
    <w:uiPriority w:val="9"/>
    <w:unhideWhenUsed/>
    <w:qFormat/>
    <w:rsid w:val="00A17B04"/>
    <w:pPr>
      <w:keepNext/>
      <w:keepLines/>
      <w:numPr>
        <w:ilvl w:val="4"/>
        <w:numId w:val="12"/>
      </w:numPr>
      <w:spacing w:before="227" w:after="0"/>
      <w:outlineLvl w:val="4"/>
    </w:pPr>
    <w:rPr>
      <w:rFonts w:asciiTheme="majorHAnsi" w:eastAsiaTheme="majorEastAsia" w:hAnsiTheme="majorHAnsi" w:cstheme="majorBidi"/>
      <w:b/>
    </w:rPr>
  </w:style>
  <w:style w:type="paragraph" w:styleId="Titre6">
    <w:name w:val="heading 6"/>
    <w:basedOn w:val="Normal"/>
    <w:next w:val="Normal"/>
    <w:link w:val="Titre6Car"/>
    <w:uiPriority w:val="9"/>
    <w:semiHidden/>
    <w:qFormat/>
    <w:rsid w:val="00A32C37"/>
    <w:pPr>
      <w:keepNext/>
      <w:keepLines/>
      <w:numPr>
        <w:ilvl w:val="5"/>
        <w:numId w:val="12"/>
      </w:numPr>
      <w:spacing w:before="4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qFormat/>
    <w:rsid w:val="00A32C37"/>
    <w:pPr>
      <w:keepNext/>
      <w:keepLines/>
      <w:numPr>
        <w:ilvl w:val="6"/>
        <w:numId w:val="12"/>
      </w:numPr>
      <w:spacing w:before="4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qFormat/>
    <w:rsid w:val="00A32C37"/>
    <w:pPr>
      <w:keepNext/>
      <w:keepLines/>
      <w:numPr>
        <w:ilvl w:val="7"/>
        <w:numId w:val="12"/>
      </w:numPr>
      <w:spacing w:before="40"/>
      <w:outlineLvl w:val="7"/>
    </w:pPr>
    <w:rPr>
      <w:rFonts w:asciiTheme="majorHAnsi" w:eastAsiaTheme="majorEastAsia" w:hAnsiTheme="majorHAnsi" w:cstheme="majorBidi"/>
      <w:sz w:val="21"/>
      <w:szCs w:val="21"/>
    </w:rPr>
  </w:style>
  <w:style w:type="paragraph" w:styleId="Titre9">
    <w:name w:val="heading 9"/>
    <w:basedOn w:val="Normal"/>
    <w:next w:val="Normal"/>
    <w:link w:val="Titre9Car"/>
    <w:uiPriority w:val="9"/>
    <w:semiHidden/>
    <w:qFormat/>
    <w:rsid w:val="00A32C37"/>
    <w:pPr>
      <w:keepNext/>
      <w:keepLines/>
      <w:numPr>
        <w:ilvl w:val="8"/>
        <w:numId w:val="12"/>
      </w:numPr>
      <w:spacing w:before="40"/>
      <w:outlineLvl w:val="8"/>
    </w:pPr>
    <w:rPr>
      <w:rFonts w:asciiTheme="majorHAnsi" w:eastAsiaTheme="majorEastAsia" w:hAnsiTheme="majorHAnsi" w:cstheme="majorBidi"/>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30DBA"/>
    <w:pPr>
      <w:tabs>
        <w:tab w:val="center" w:pos="4536"/>
        <w:tab w:val="right" w:pos="9072"/>
      </w:tabs>
      <w:spacing w:line="240" w:lineRule="auto"/>
      <w:ind w:left="2552" w:right="-1474"/>
    </w:pPr>
    <w:rPr>
      <w:rFonts w:ascii="B4-ProHelvetia Medium" w:hAnsi="B4-ProHelvetia Medium"/>
      <w:sz w:val="14"/>
    </w:rPr>
  </w:style>
  <w:style w:type="character" w:customStyle="1" w:styleId="En-tteCar">
    <w:name w:val="En-tête Car"/>
    <w:basedOn w:val="Policepardfaut"/>
    <w:link w:val="En-tte"/>
    <w:uiPriority w:val="99"/>
    <w:rsid w:val="00030DBA"/>
    <w:rPr>
      <w:rFonts w:ascii="B4-ProHelvetia Medium" w:hAnsi="B4-ProHelvetia Medium"/>
      <w:sz w:val="14"/>
    </w:rPr>
  </w:style>
  <w:style w:type="paragraph" w:styleId="Pieddepage">
    <w:name w:val="footer"/>
    <w:basedOn w:val="Normal"/>
    <w:link w:val="PieddepageCar"/>
    <w:uiPriority w:val="99"/>
    <w:unhideWhenUsed/>
    <w:rsid w:val="00030DBA"/>
    <w:pPr>
      <w:tabs>
        <w:tab w:val="right" w:pos="10093"/>
      </w:tabs>
      <w:spacing w:line="240" w:lineRule="auto"/>
      <w:ind w:right="-1474"/>
    </w:pPr>
    <w:rPr>
      <w:rFonts w:ascii="B4-ProHelvetia Medium" w:hAnsi="B4-ProHelvetia Medium"/>
      <w:sz w:val="14"/>
    </w:rPr>
  </w:style>
  <w:style w:type="character" w:customStyle="1" w:styleId="PieddepageCar">
    <w:name w:val="Pied de page Car"/>
    <w:basedOn w:val="Policepardfaut"/>
    <w:link w:val="Pieddepage"/>
    <w:uiPriority w:val="99"/>
    <w:rsid w:val="00030DBA"/>
    <w:rPr>
      <w:rFonts w:ascii="B4-ProHelvetia Medium" w:hAnsi="B4-ProHelvetia Medium"/>
      <w:sz w:val="14"/>
    </w:rPr>
  </w:style>
  <w:style w:type="character" w:customStyle="1" w:styleId="Titre1Car">
    <w:name w:val="Titre 1 Car"/>
    <w:basedOn w:val="Policepardfaut"/>
    <w:link w:val="Titre1"/>
    <w:uiPriority w:val="9"/>
    <w:rsid w:val="00DD1513"/>
    <w:rPr>
      <w:rFonts w:asciiTheme="majorHAnsi" w:eastAsiaTheme="majorEastAsia" w:hAnsiTheme="majorHAnsi" w:cstheme="majorBidi"/>
      <w:b/>
      <w:sz w:val="32"/>
      <w:szCs w:val="32"/>
    </w:rPr>
  </w:style>
  <w:style w:type="character" w:customStyle="1" w:styleId="Titre2Car">
    <w:name w:val="Titre 2 Car"/>
    <w:basedOn w:val="Policepardfaut"/>
    <w:link w:val="Titre2"/>
    <w:uiPriority w:val="9"/>
    <w:rsid w:val="00DD1513"/>
    <w:rPr>
      <w:rFonts w:asciiTheme="majorHAnsi" w:eastAsiaTheme="majorEastAsia" w:hAnsiTheme="majorHAnsi" w:cstheme="majorBidi"/>
      <w:b/>
      <w:sz w:val="28"/>
      <w:szCs w:val="26"/>
    </w:rPr>
  </w:style>
  <w:style w:type="paragraph" w:styleId="Titre">
    <w:name w:val="Title"/>
    <w:basedOn w:val="Normal"/>
    <w:next w:val="Normal"/>
    <w:link w:val="TitreCar"/>
    <w:uiPriority w:val="10"/>
    <w:qFormat/>
    <w:rsid w:val="00C76BF7"/>
    <w:pPr>
      <w:spacing w:before="0" w:after="397" w:line="672" w:lineRule="exact"/>
      <w:contextualSpacing/>
    </w:pPr>
    <w:rPr>
      <w:rFonts w:asciiTheme="majorHAnsi" w:eastAsiaTheme="majorEastAsia" w:hAnsiTheme="majorHAnsi" w:cstheme="majorBidi"/>
      <w:b/>
      <w:caps/>
      <w:spacing w:val="2"/>
      <w:sz w:val="56"/>
      <w:szCs w:val="56"/>
    </w:rPr>
  </w:style>
  <w:style w:type="character" w:customStyle="1" w:styleId="Titre3Car">
    <w:name w:val="Titre 3 Car"/>
    <w:basedOn w:val="Policepardfaut"/>
    <w:link w:val="Titre3"/>
    <w:uiPriority w:val="9"/>
    <w:rsid w:val="002F2F8D"/>
    <w:rPr>
      <w:rFonts w:asciiTheme="majorHAnsi" w:eastAsiaTheme="majorEastAsia" w:hAnsiTheme="majorHAnsi" w:cstheme="majorBidi"/>
      <w:b/>
      <w:sz w:val="24"/>
      <w:szCs w:val="24"/>
    </w:rPr>
  </w:style>
  <w:style w:type="character" w:customStyle="1" w:styleId="Titre4Car">
    <w:name w:val="Titre 4 Car"/>
    <w:basedOn w:val="Policepardfaut"/>
    <w:link w:val="Titre4"/>
    <w:uiPriority w:val="9"/>
    <w:rsid w:val="00A17B04"/>
    <w:rPr>
      <w:rFonts w:asciiTheme="majorHAnsi" w:eastAsiaTheme="majorEastAsia" w:hAnsiTheme="majorHAnsi" w:cstheme="majorBidi"/>
      <w:b/>
      <w:iCs/>
    </w:rPr>
  </w:style>
  <w:style w:type="character" w:customStyle="1" w:styleId="Titre5Car">
    <w:name w:val="Titre 5 Car"/>
    <w:basedOn w:val="Policepardfaut"/>
    <w:link w:val="Titre5"/>
    <w:uiPriority w:val="9"/>
    <w:rsid w:val="00A17B04"/>
    <w:rPr>
      <w:rFonts w:asciiTheme="majorHAnsi" w:eastAsiaTheme="majorEastAsia" w:hAnsiTheme="majorHAnsi" w:cstheme="majorBidi"/>
      <w:b/>
    </w:rPr>
  </w:style>
  <w:style w:type="character" w:customStyle="1" w:styleId="Titre6Car">
    <w:name w:val="Titre 6 Car"/>
    <w:basedOn w:val="Policepardfaut"/>
    <w:link w:val="Titre6"/>
    <w:uiPriority w:val="9"/>
    <w:semiHidden/>
    <w:rsid w:val="007A579C"/>
    <w:rPr>
      <w:rFonts w:asciiTheme="majorHAnsi" w:eastAsiaTheme="majorEastAsia" w:hAnsiTheme="majorHAnsi" w:cstheme="majorBidi"/>
    </w:rPr>
  </w:style>
  <w:style w:type="character" w:customStyle="1" w:styleId="Titre7Car">
    <w:name w:val="Titre 7 Car"/>
    <w:basedOn w:val="Policepardfaut"/>
    <w:link w:val="Titre7"/>
    <w:uiPriority w:val="9"/>
    <w:semiHidden/>
    <w:rsid w:val="007A579C"/>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7A579C"/>
    <w:rPr>
      <w:rFonts w:asciiTheme="majorHAnsi" w:eastAsiaTheme="majorEastAsia" w:hAnsiTheme="majorHAnsi" w:cstheme="majorBidi"/>
      <w:sz w:val="21"/>
      <w:szCs w:val="21"/>
    </w:rPr>
  </w:style>
  <w:style w:type="character" w:customStyle="1" w:styleId="Titre9Car">
    <w:name w:val="Titre 9 Car"/>
    <w:basedOn w:val="Policepardfaut"/>
    <w:link w:val="Titre9"/>
    <w:uiPriority w:val="9"/>
    <w:semiHidden/>
    <w:rsid w:val="007A579C"/>
    <w:rPr>
      <w:rFonts w:asciiTheme="majorHAnsi" w:eastAsiaTheme="majorEastAsia" w:hAnsiTheme="majorHAnsi" w:cstheme="majorBidi"/>
      <w:i/>
      <w:iCs/>
      <w:sz w:val="21"/>
      <w:szCs w:val="21"/>
    </w:rPr>
  </w:style>
  <w:style w:type="character" w:customStyle="1" w:styleId="TitreCar">
    <w:name w:val="Titre Car"/>
    <w:basedOn w:val="Policepardfaut"/>
    <w:link w:val="Titre"/>
    <w:uiPriority w:val="10"/>
    <w:rsid w:val="00C76BF7"/>
    <w:rPr>
      <w:rFonts w:asciiTheme="majorHAnsi" w:eastAsiaTheme="majorEastAsia" w:hAnsiTheme="majorHAnsi" w:cstheme="majorBidi"/>
      <w:b/>
      <w:caps/>
      <w:spacing w:val="2"/>
      <w:sz w:val="56"/>
      <w:szCs w:val="56"/>
    </w:rPr>
  </w:style>
  <w:style w:type="paragraph" w:styleId="Sous-titre">
    <w:name w:val="Subtitle"/>
    <w:basedOn w:val="Normal"/>
    <w:next w:val="Normal"/>
    <w:link w:val="Sous-titreCar"/>
    <w:uiPriority w:val="11"/>
    <w:qFormat/>
    <w:rsid w:val="00C76BF7"/>
    <w:pPr>
      <w:numPr>
        <w:ilvl w:val="1"/>
      </w:numPr>
      <w:spacing w:before="0" w:after="397" w:line="528" w:lineRule="exact"/>
    </w:pPr>
    <w:rPr>
      <w:rFonts w:eastAsiaTheme="minorEastAsia"/>
      <w:caps/>
      <w:spacing w:val="4"/>
      <w:sz w:val="44"/>
    </w:rPr>
  </w:style>
  <w:style w:type="character" w:customStyle="1" w:styleId="Sous-titreCar">
    <w:name w:val="Sous-titre Car"/>
    <w:basedOn w:val="Policepardfaut"/>
    <w:link w:val="Sous-titre"/>
    <w:uiPriority w:val="11"/>
    <w:rsid w:val="00C76BF7"/>
    <w:rPr>
      <w:rFonts w:eastAsiaTheme="minorEastAsia"/>
      <w:caps/>
      <w:spacing w:val="4"/>
      <w:sz w:val="44"/>
    </w:rPr>
  </w:style>
  <w:style w:type="paragraph" w:customStyle="1" w:styleId="LeadText">
    <w:name w:val="Lead Text"/>
    <w:basedOn w:val="Normal"/>
    <w:next w:val="Normal"/>
    <w:uiPriority w:val="12"/>
    <w:qFormat/>
    <w:rsid w:val="00DD1513"/>
    <w:pPr>
      <w:spacing w:line="240" w:lineRule="auto"/>
    </w:pPr>
    <w:rPr>
      <w:spacing w:val="1"/>
      <w:sz w:val="32"/>
    </w:rPr>
  </w:style>
  <w:style w:type="paragraph" w:styleId="Listepuces">
    <w:name w:val="List Bullet"/>
    <w:basedOn w:val="Normal"/>
    <w:uiPriority w:val="7"/>
    <w:qFormat/>
    <w:rsid w:val="009A6251"/>
    <w:pPr>
      <w:numPr>
        <w:numId w:val="1"/>
      </w:numPr>
      <w:spacing w:before="28" w:after="28"/>
    </w:pPr>
  </w:style>
  <w:style w:type="paragraph" w:styleId="Listepuces2">
    <w:name w:val="List Bullet 2"/>
    <w:basedOn w:val="Normal"/>
    <w:uiPriority w:val="99"/>
    <w:unhideWhenUsed/>
    <w:rsid w:val="009A6251"/>
    <w:pPr>
      <w:numPr>
        <w:ilvl w:val="1"/>
        <w:numId w:val="1"/>
      </w:numPr>
      <w:spacing w:before="28" w:after="28"/>
    </w:pPr>
  </w:style>
  <w:style w:type="paragraph" w:styleId="Listepuces3">
    <w:name w:val="List Bullet 3"/>
    <w:basedOn w:val="Normal"/>
    <w:uiPriority w:val="99"/>
    <w:unhideWhenUsed/>
    <w:rsid w:val="009A6251"/>
    <w:pPr>
      <w:numPr>
        <w:ilvl w:val="2"/>
        <w:numId w:val="1"/>
      </w:numPr>
      <w:spacing w:before="28" w:after="28"/>
    </w:pPr>
  </w:style>
  <w:style w:type="paragraph" w:styleId="Listepuces4">
    <w:name w:val="List Bullet 4"/>
    <w:basedOn w:val="Normal"/>
    <w:uiPriority w:val="99"/>
    <w:unhideWhenUsed/>
    <w:rsid w:val="009A6251"/>
    <w:pPr>
      <w:numPr>
        <w:ilvl w:val="3"/>
        <w:numId w:val="1"/>
      </w:numPr>
      <w:spacing w:before="28" w:after="28"/>
    </w:pPr>
  </w:style>
  <w:style w:type="paragraph" w:styleId="Listenumros">
    <w:name w:val="List Number"/>
    <w:basedOn w:val="Normal"/>
    <w:uiPriority w:val="8"/>
    <w:qFormat/>
    <w:rsid w:val="00B14D56"/>
    <w:pPr>
      <w:numPr>
        <w:numId w:val="8"/>
      </w:numPr>
      <w:contextualSpacing/>
    </w:pPr>
    <w:rPr>
      <w:lang w:val="it-IT"/>
    </w:rPr>
  </w:style>
  <w:style w:type="paragraph" w:styleId="Listenumros3">
    <w:name w:val="List Number 3"/>
    <w:basedOn w:val="Normal"/>
    <w:uiPriority w:val="99"/>
    <w:unhideWhenUsed/>
    <w:rsid w:val="00DD1513"/>
    <w:pPr>
      <w:numPr>
        <w:ilvl w:val="2"/>
        <w:numId w:val="8"/>
      </w:numPr>
      <w:contextualSpacing/>
    </w:pPr>
  </w:style>
  <w:style w:type="paragraph" w:styleId="Listenumros4">
    <w:name w:val="List Number 4"/>
    <w:basedOn w:val="Normal"/>
    <w:uiPriority w:val="99"/>
    <w:unhideWhenUsed/>
    <w:rsid w:val="00DD1513"/>
    <w:pPr>
      <w:numPr>
        <w:ilvl w:val="3"/>
        <w:numId w:val="8"/>
      </w:numPr>
      <w:contextualSpacing/>
    </w:pPr>
  </w:style>
  <w:style w:type="paragraph" w:styleId="Listenumros2">
    <w:name w:val="List Number 2"/>
    <w:basedOn w:val="Normal"/>
    <w:uiPriority w:val="99"/>
    <w:unhideWhenUsed/>
    <w:rsid w:val="00DD1513"/>
    <w:pPr>
      <w:numPr>
        <w:ilvl w:val="1"/>
        <w:numId w:val="8"/>
      </w:numPr>
      <w:contextualSpacing/>
    </w:pPr>
  </w:style>
  <w:style w:type="paragraph" w:customStyle="1" w:styleId="Textkrperklein">
    <w:name w:val="Textkörper klein"/>
    <w:basedOn w:val="Normal"/>
    <w:uiPriority w:val="18"/>
    <w:qFormat/>
    <w:rsid w:val="00A17B04"/>
    <w:pPr>
      <w:spacing w:before="28" w:after="28" w:line="192" w:lineRule="atLeast"/>
    </w:pPr>
    <w:rPr>
      <w:spacing w:val="2"/>
      <w:sz w:val="13"/>
      <w:lang w:val="it-IT"/>
    </w:rPr>
  </w:style>
  <w:style w:type="paragraph" w:styleId="Notedebasdepage">
    <w:name w:val="footnote text"/>
    <w:basedOn w:val="Normal"/>
    <w:link w:val="NotedebasdepageCar"/>
    <w:uiPriority w:val="99"/>
    <w:rsid w:val="00490504"/>
    <w:pPr>
      <w:spacing w:line="240" w:lineRule="auto"/>
      <w:contextualSpacing/>
    </w:pPr>
    <w:rPr>
      <w:sz w:val="11"/>
      <w:szCs w:val="20"/>
    </w:rPr>
  </w:style>
  <w:style w:type="character" w:customStyle="1" w:styleId="NotedebasdepageCar">
    <w:name w:val="Note de bas de page Car"/>
    <w:basedOn w:val="Policepardfaut"/>
    <w:link w:val="Notedebasdepage"/>
    <w:uiPriority w:val="99"/>
    <w:rsid w:val="00490504"/>
    <w:rPr>
      <w:sz w:val="11"/>
      <w:szCs w:val="20"/>
    </w:rPr>
  </w:style>
  <w:style w:type="character" w:styleId="Appelnotedebasdep">
    <w:name w:val="footnote reference"/>
    <w:basedOn w:val="Policepardfaut"/>
    <w:uiPriority w:val="99"/>
    <w:semiHidden/>
    <w:unhideWhenUsed/>
    <w:rsid w:val="00490504"/>
    <w:rPr>
      <w:vertAlign w:val="superscript"/>
    </w:rPr>
  </w:style>
  <w:style w:type="paragraph" w:styleId="Lgende">
    <w:name w:val="caption"/>
    <w:basedOn w:val="Normal"/>
    <w:next w:val="Normal"/>
    <w:uiPriority w:val="14"/>
    <w:qFormat/>
    <w:rsid w:val="008D028B"/>
    <w:pPr>
      <w:spacing w:before="0" w:after="440" w:line="192" w:lineRule="exact"/>
    </w:pPr>
    <w:rPr>
      <w:iCs/>
      <w:sz w:val="13"/>
    </w:rPr>
  </w:style>
  <w:style w:type="paragraph" w:styleId="En-ttedetabledesmatires">
    <w:name w:val="TOC Heading"/>
    <w:basedOn w:val="Titre1"/>
    <w:next w:val="Normal"/>
    <w:uiPriority w:val="39"/>
    <w:unhideWhenUsed/>
    <w:qFormat/>
    <w:rsid w:val="00FE794D"/>
    <w:pPr>
      <w:numPr>
        <w:numId w:val="0"/>
      </w:numPr>
      <w:spacing w:before="0" w:after="397" w:line="528" w:lineRule="atLeast"/>
      <w:outlineLvl w:val="9"/>
    </w:pPr>
    <w:rPr>
      <w:b w:val="0"/>
      <w:caps/>
      <w:sz w:val="44"/>
      <w:lang w:eastAsia="de-CH"/>
    </w:rPr>
  </w:style>
  <w:style w:type="paragraph" w:styleId="TM1">
    <w:name w:val="toc 1"/>
    <w:basedOn w:val="Normal"/>
    <w:next w:val="Normal"/>
    <w:autoRedefine/>
    <w:uiPriority w:val="39"/>
    <w:unhideWhenUsed/>
    <w:rsid w:val="00FE794D"/>
    <w:pPr>
      <w:tabs>
        <w:tab w:val="left" w:pos="567"/>
        <w:tab w:val="right" w:pos="8618"/>
      </w:tabs>
      <w:spacing w:before="284" w:after="113" w:line="288" w:lineRule="atLeast"/>
      <w:ind w:left="567" w:hanging="567"/>
    </w:pPr>
    <w:rPr>
      <w:b/>
      <w:noProof/>
      <w:sz w:val="24"/>
    </w:rPr>
  </w:style>
  <w:style w:type="paragraph" w:styleId="TM2">
    <w:name w:val="toc 2"/>
    <w:basedOn w:val="Normal"/>
    <w:next w:val="Normal"/>
    <w:autoRedefine/>
    <w:uiPriority w:val="39"/>
    <w:unhideWhenUsed/>
    <w:rsid w:val="00FE794D"/>
    <w:pPr>
      <w:tabs>
        <w:tab w:val="left" w:pos="1134"/>
        <w:tab w:val="right" w:pos="8618"/>
      </w:tabs>
      <w:spacing w:before="0" w:after="0" w:line="288" w:lineRule="atLeast"/>
      <w:ind w:left="1134" w:hanging="567"/>
    </w:pPr>
    <w:rPr>
      <w:noProof/>
      <w:sz w:val="24"/>
    </w:rPr>
  </w:style>
  <w:style w:type="paragraph" w:styleId="TM3">
    <w:name w:val="toc 3"/>
    <w:basedOn w:val="Normal"/>
    <w:next w:val="Normal"/>
    <w:autoRedefine/>
    <w:uiPriority w:val="39"/>
    <w:unhideWhenUsed/>
    <w:rsid w:val="00FE794D"/>
    <w:pPr>
      <w:tabs>
        <w:tab w:val="left" w:pos="1843"/>
        <w:tab w:val="right" w:pos="8618"/>
      </w:tabs>
      <w:spacing w:before="113" w:after="113"/>
      <w:ind w:left="1843" w:hanging="709"/>
      <w:contextualSpacing/>
    </w:pPr>
    <w:rPr>
      <w:noProof/>
    </w:rPr>
  </w:style>
  <w:style w:type="character" w:styleId="Lienhypertexte">
    <w:name w:val="Hyperlink"/>
    <w:basedOn w:val="Policepardfaut"/>
    <w:uiPriority w:val="99"/>
    <w:unhideWhenUsed/>
    <w:rsid w:val="005E5079"/>
    <w:rPr>
      <w:color w:val="D10074" w:themeColor="hyperlink"/>
      <w:u w:val="single"/>
    </w:rPr>
  </w:style>
  <w:style w:type="character" w:styleId="lev">
    <w:name w:val="Strong"/>
    <w:basedOn w:val="Policepardfaut"/>
    <w:uiPriority w:val="34"/>
    <w:qFormat/>
    <w:rsid w:val="00D64A81"/>
    <w:rPr>
      <w:b/>
      <w:bCs/>
    </w:rPr>
  </w:style>
  <w:style w:type="paragraph" w:customStyle="1" w:styleId="Einordnungstext">
    <w:name w:val="Einordnungstext"/>
    <w:basedOn w:val="Normal"/>
    <w:uiPriority w:val="13"/>
    <w:qFormat/>
    <w:rsid w:val="00E6136F"/>
    <w:pPr>
      <w:spacing w:before="28" w:after="28" w:line="192" w:lineRule="atLeast"/>
    </w:pPr>
    <w:rPr>
      <w:caps/>
      <w:sz w:val="13"/>
    </w:rPr>
  </w:style>
  <w:style w:type="paragraph" w:customStyle="1" w:styleId="Fussnotentrennlinie">
    <w:name w:val="Fussnotentrennlinie"/>
    <w:basedOn w:val="Notedebasdepage"/>
    <w:uiPriority w:val="98"/>
    <w:semiHidden/>
    <w:rsid w:val="00621537"/>
    <w:pPr>
      <w:pBdr>
        <w:top w:val="single" w:sz="2" w:space="1" w:color="auto"/>
      </w:pBdr>
      <w:spacing w:before="0" w:after="0" w:line="20" w:lineRule="exact"/>
    </w:pPr>
    <w:rPr>
      <w:sz w:val="2"/>
    </w:rPr>
  </w:style>
  <w:style w:type="character" w:styleId="Accentuation">
    <w:name w:val="Emphasis"/>
    <w:basedOn w:val="Policepardfaut"/>
    <w:uiPriority w:val="20"/>
    <w:qFormat/>
    <w:rsid w:val="00144C28"/>
    <w:rPr>
      <w:b/>
      <w:i w:val="0"/>
      <w:iCs/>
    </w:rPr>
  </w:style>
  <w:style w:type="character" w:customStyle="1" w:styleId="Superscript">
    <w:name w:val="Superscript"/>
    <w:uiPriority w:val="99"/>
    <w:rsid w:val="00E6136F"/>
    <w:rPr>
      <w:rFonts w:ascii="B4-ProHelvetia" w:hAnsi="B4-ProHelvetia" w:cs="B4-ProHelvetia"/>
      <w:vertAlign w:val="superscript"/>
    </w:rPr>
  </w:style>
  <w:style w:type="character" w:styleId="Accentuationintense">
    <w:name w:val="Intense Emphasis"/>
    <w:basedOn w:val="Policepardfaut"/>
    <w:uiPriority w:val="21"/>
    <w:qFormat/>
    <w:rsid w:val="00041509"/>
    <w:rPr>
      <w:b w:val="0"/>
      <w:i w:val="0"/>
      <w:iCs/>
      <w:caps/>
      <w:smallCaps w:val="0"/>
      <w:color w:val="D10074" w:themeColor="accent5"/>
    </w:rPr>
  </w:style>
  <w:style w:type="character" w:styleId="Rfrenceintense">
    <w:name w:val="Intense Reference"/>
    <w:basedOn w:val="Policepardfaut"/>
    <w:uiPriority w:val="32"/>
    <w:unhideWhenUsed/>
    <w:rsid w:val="007A579C"/>
    <w:rPr>
      <w:b/>
      <w:bCs/>
      <w:smallCaps/>
      <w:color w:val="D10074" w:themeColor="accent5"/>
      <w:spacing w:val="5"/>
    </w:rPr>
  </w:style>
  <w:style w:type="paragraph" w:styleId="Citationintense">
    <w:name w:val="Intense Quote"/>
    <w:basedOn w:val="Normal"/>
    <w:next w:val="Normal"/>
    <w:link w:val="CitationintenseCar"/>
    <w:uiPriority w:val="30"/>
    <w:qFormat/>
    <w:rsid w:val="007A579C"/>
    <w:pPr>
      <w:pBdr>
        <w:top w:val="single" w:sz="4" w:space="10" w:color="D10074" w:themeColor="accent5"/>
        <w:bottom w:val="single" w:sz="4" w:space="10" w:color="D10074" w:themeColor="accent5"/>
      </w:pBdr>
      <w:spacing w:before="360" w:after="360"/>
      <w:ind w:left="864" w:right="864"/>
      <w:jc w:val="center"/>
    </w:pPr>
    <w:rPr>
      <w:iCs/>
      <w:color w:val="D10074" w:themeColor="accent5"/>
    </w:rPr>
  </w:style>
  <w:style w:type="character" w:customStyle="1" w:styleId="CitationintenseCar">
    <w:name w:val="Citation intense Car"/>
    <w:basedOn w:val="Policepardfaut"/>
    <w:link w:val="Citationintense"/>
    <w:uiPriority w:val="30"/>
    <w:rsid w:val="007A579C"/>
    <w:rPr>
      <w:iCs/>
      <w:color w:val="D10074" w:themeColor="accent5"/>
    </w:rPr>
  </w:style>
  <w:style w:type="character" w:styleId="Rfrencelgre">
    <w:name w:val="Subtle Reference"/>
    <w:basedOn w:val="Policepardfaut"/>
    <w:uiPriority w:val="31"/>
    <w:unhideWhenUsed/>
    <w:rsid w:val="007A579C"/>
    <w:rPr>
      <w:smallCaps/>
      <w:color w:val="5A5A5A" w:themeColor="text1" w:themeTint="A5"/>
    </w:rPr>
  </w:style>
  <w:style w:type="paragraph" w:styleId="Paragraphedeliste">
    <w:name w:val="List Paragraph"/>
    <w:basedOn w:val="Normal"/>
    <w:uiPriority w:val="34"/>
    <w:qFormat/>
    <w:rsid w:val="00325AFD"/>
    <w:pPr>
      <w:ind w:left="737"/>
      <w:contextualSpacing/>
    </w:pPr>
  </w:style>
  <w:style w:type="table" w:styleId="Grilledutableau">
    <w:name w:val="Table Grid"/>
    <w:basedOn w:val="TableauNormal"/>
    <w:uiPriority w:val="39"/>
    <w:rsid w:val="00A619E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4-LauftextStandard913">
    <w:name w:val="B4-Lauftext Standard 9/13"/>
    <w:basedOn w:val="Normal"/>
    <w:uiPriority w:val="99"/>
    <w:rsid w:val="00A619E5"/>
    <w:pPr>
      <w:tabs>
        <w:tab w:val="left" w:pos="120"/>
        <w:tab w:val="left" w:pos="567"/>
      </w:tabs>
      <w:suppressAutoHyphens w:val="0"/>
      <w:autoSpaceDE w:val="0"/>
      <w:autoSpaceDN w:val="0"/>
      <w:adjustRightInd w:val="0"/>
      <w:textAlignment w:val="center"/>
    </w:pPr>
    <w:rPr>
      <w:rFonts w:ascii="B4-ProHelvetia" w:hAnsi="B4-ProHelvetia" w:cs="B4-ProHelvetia"/>
      <w:color w:val="000000"/>
    </w:rPr>
  </w:style>
  <w:style w:type="table" w:customStyle="1" w:styleId="ProHelvetia">
    <w:name w:val="ProHelvetia"/>
    <w:basedOn w:val="TableauNormal"/>
    <w:uiPriority w:val="99"/>
    <w:rsid w:val="00DE5743"/>
    <w:pPr>
      <w:spacing w:before="28" w:after="28"/>
    </w:pPr>
    <w:tblPr>
      <w:tblBorders>
        <w:bottom w:val="single" w:sz="6" w:space="0" w:color="auto"/>
        <w:insideH w:val="single" w:sz="2" w:space="0" w:color="auto"/>
        <w:insideV w:val="single" w:sz="2" w:space="0" w:color="auto"/>
      </w:tblBorders>
    </w:tblPr>
    <w:tblStylePr w:type="firstRow">
      <w:rPr>
        <w:rFonts w:asciiTheme="majorHAnsi" w:hAnsiTheme="majorHAnsi"/>
        <w:b/>
        <w:sz w:val="18"/>
      </w:rPr>
      <w:tblPr/>
      <w:tcPr>
        <w:tcBorders>
          <w:insideH w:val="nil"/>
          <w:insideV w:val="single" w:sz="2" w:space="0" w:color="FFFFFF" w:themeColor="background1"/>
        </w:tcBorders>
        <w:shd w:val="clear" w:color="auto" w:fill="000000" w:themeFill="text1"/>
      </w:tcPr>
    </w:tblStylePr>
    <w:tblStylePr w:type="lastRow">
      <w:rPr>
        <w:rFonts w:asciiTheme="majorHAnsi" w:hAnsiTheme="majorHAnsi"/>
        <w:b/>
        <w:sz w:val="18"/>
      </w:rPr>
      <w:tblPr/>
      <w:tcPr>
        <w:tcBorders>
          <w:top w:val="double" w:sz="4" w:space="0" w:color="auto"/>
          <w:insideH w:val="nil"/>
        </w:tcBorders>
      </w:tcPr>
    </w:tblStylePr>
    <w:tblStylePr w:type="firstCol">
      <w:rPr>
        <w:rFonts w:asciiTheme="majorHAnsi" w:hAnsiTheme="majorHAnsi"/>
        <w:b/>
        <w:sz w:val="18"/>
      </w:rPr>
      <w:tblPr/>
      <w:tcPr>
        <w:shd w:val="clear" w:color="auto" w:fill="ECECEC"/>
      </w:tcPr>
    </w:tblStylePr>
    <w:tblStylePr w:type="lastCol">
      <w:rPr>
        <w:rFonts w:asciiTheme="majorHAnsi" w:hAnsiTheme="majorHAnsi"/>
        <w:b/>
        <w:sz w:val="18"/>
      </w:rPr>
      <w:tblPr/>
      <w:tcPr>
        <w:shd w:val="clear" w:color="auto" w:fill="ECECEC"/>
      </w:tcPr>
    </w:tblStylePr>
  </w:style>
  <w:style w:type="table" w:customStyle="1" w:styleId="Tabellenraster1">
    <w:name w:val="Tabellenraster1"/>
    <w:basedOn w:val="TableauNormal"/>
    <w:next w:val="Grilledutableau"/>
    <w:uiPriority w:val="39"/>
    <w:rsid w:val="003A4D51"/>
    <w:pPr>
      <w:spacing w:before="0"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155831"/>
    <w:rPr>
      <w:color w:val="605E5C"/>
      <w:shd w:val="clear" w:color="auto" w:fill="E1DFDD"/>
    </w:rPr>
  </w:style>
  <w:style w:type="table" w:customStyle="1" w:styleId="Tabellenraster2">
    <w:name w:val="Tabellenraster2"/>
    <w:basedOn w:val="TableauNormal"/>
    <w:next w:val="Grilledutableau"/>
    <w:uiPriority w:val="39"/>
    <w:rsid w:val="00A6663C"/>
    <w:pPr>
      <w:spacing w:before="0"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036F2"/>
    <w:rPr>
      <w:sz w:val="16"/>
      <w:szCs w:val="16"/>
    </w:rPr>
  </w:style>
  <w:style w:type="paragraph" w:styleId="Commentaire">
    <w:name w:val="annotation text"/>
    <w:basedOn w:val="Normal"/>
    <w:link w:val="CommentaireCar"/>
    <w:uiPriority w:val="99"/>
    <w:unhideWhenUsed/>
    <w:rsid w:val="008036F2"/>
    <w:pPr>
      <w:spacing w:line="240" w:lineRule="auto"/>
    </w:pPr>
    <w:rPr>
      <w:sz w:val="20"/>
      <w:szCs w:val="20"/>
    </w:rPr>
  </w:style>
  <w:style w:type="character" w:customStyle="1" w:styleId="CommentaireCar">
    <w:name w:val="Commentaire Car"/>
    <w:basedOn w:val="Policepardfaut"/>
    <w:link w:val="Commentaire"/>
    <w:uiPriority w:val="99"/>
    <w:rsid w:val="008036F2"/>
    <w:rPr>
      <w:sz w:val="20"/>
      <w:szCs w:val="20"/>
    </w:rPr>
  </w:style>
  <w:style w:type="paragraph" w:styleId="Objetducommentaire">
    <w:name w:val="annotation subject"/>
    <w:basedOn w:val="Commentaire"/>
    <w:next w:val="Commentaire"/>
    <w:link w:val="ObjetducommentaireCar"/>
    <w:uiPriority w:val="99"/>
    <w:semiHidden/>
    <w:unhideWhenUsed/>
    <w:rsid w:val="008036F2"/>
    <w:rPr>
      <w:b/>
      <w:bCs/>
    </w:rPr>
  </w:style>
  <w:style w:type="character" w:customStyle="1" w:styleId="ObjetducommentaireCar">
    <w:name w:val="Objet du commentaire Car"/>
    <w:basedOn w:val="CommentaireCar"/>
    <w:link w:val="Objetducommentaire"/>
    <w:uiPriority w:val="99"/>
    <w:semiHidden/>
    <w:rsid w:val="008036F2"/>
    <w:rPr>
      <w:b/>
      <w:bCs/>
      <w:sz w:val="20"/>
      <w:szCs w:val="20"/>
    </w:rPr>
  </w:style>
  <w:style w:type="table" w:customStyle="1" w:styleId="Tabellenraster3">
    <w:name w:val="Tabellenraster3"/>
    <w:basedOn w:val="TableauNormal"/>
    <w:next w:val="Grilledutableau"/>
    <w:uiPriority w:val="39"/>
    <w:rsid w:val="007F5837"/>
    <w:pPr>
      <w:spacing w:before="0"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TableauNormal"/>
    <w:next w:val="Grilledutableau"/>
    <w:uiPriority w:val="39"/>
    <w:rsid w:val="0060567F"/>
    <w:pPr>
      <w:spacing w:before="0"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90290"/>
    <w:pPr>
      <w:spacing w:before="0" w:after="0" w:line="240" w:lineRule="auto"/>
    </w:pPr>
    <w:rPr>
      <w:rFonts w:ascii="Segoe UI" w:hAnsi="Segoe UI" w:cs="Segoe UI"/>
    </w:rPr>
  </w:style>
  <w:style w:type="character" w:customStyle="1" w:styleId="TextedebullesCar">
    <w:name w:val="Texte de bulles Car"/>
    <w:basedOn w:val="Policepardfaut"/>
    <w:link w:val="Textedebulles"/>
    <w:uiPriority w:val="99"/>
    <w:semiHidden/>
    <w:rsid w:val="00090290"/>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ts@swisspolar.ch"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ProHelvetia">
      <a:dk1>
        <a:sysClr val="windowText" lastClr="000000"/>
      </a:dk1>
      <a:lt1>
        <a:sysClr val="window" lastClr="FFFFFF"/>
      </a:lt1>
      <a:dk2>
        <a:srgbClr val="49778C"/>
      </a:dk2>
      <a:lt2>
        <a:srgbClr val="EDEDED"/>
      </a:lt2>
      <a:accent1>
        <a:srgbClr val="0099CC"/>
      </a:accent1>
      <a:accent2>
        <a:srgbClr val="FFB612"/>
      </a:accent2>
      <a:accent3>
        <a:srgbClr val="9D9D9D"/>
      </a:accent3>
      <a:accent4>
        <a:srgbClr val="FAE700"/>
      </a:accent4>
      <a:accent5>
        <a:srgbClr val="D10074"/>
      </a:accent5>
      <a:accent6>
        <a:srgbClr val="549E39"/>
      </a:accent6>
      <a:hlink>
        <a:srgbClr val="D10074"/>
      </a:hlink>
      <a:folHlink>
        <a:srgbClr val="941E7B"/>
      </a:folHlink>
    </a:clrScheme>
    <a:fontScheme name="ProHelvetia">
      <a:majorFont>
        <a:latin typeface="B4-ProHelvetia"/>
        <a:ea typeface=""/>
        <a:cs typeface=""/>
      </a:majorFont>
      <a:minorFont>
        <a:latin typeface="B4-ProHelve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7861C9A31B3D84E9F507E1192B9141B" ma:contentTypeVersion="15" ma:contentTypeDescription="Create a new document." ma:contentTypeScope="" ma:versionID="65f424a0fce1982efe0d32ce959dea2b">
  <xsd:schema xmlns:xsd="http://www.w3.org/2001/XMLSchema" xmlns:xs="http://www.w3.org/2001/XMLSchema" xmlns:p="http://schemas.microsoft.com/office/2006/metadata/properties" xmlns:ns1="http://schemas.microsoft.com/sharepoint/v3" xmlns:ns2="520cdf91-d30f-494e-8258-fdc73363c4fb" xmlns:ns3="5748ccc6-4430-4e64-a304-495fc99f26d7" targetNamespace="http://schemas.microsoft.com/office/2006/metadata/properties" ma:root="true" ma:fieldsID="0247c8583ae41fd88cd14ce8089f39fd" ns1:_="" ns2:_="" ns3:_="">
    <xsd:import namespace="http://schemas.microsoft.com/sharepoint/v3"/>
    <xsd:import namespace="520cdf91-d30f-494e-8258-fdc73363c4fb"/>
    <xsd:import namespace="5748ccc6-4430-4e64-a304-495fc99f26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0cdf91-d30f-494e-8258-fdc73363c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48ccc6-4430-4e64-a304-495fc99f26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4616E3-D664-4A99-9CFA-74DADBDE0F2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111920D-9ABF-4F12-9FAB-113318BDAB5E}">
  <ds:schemaRefs>
    <ds:schemaRef ds:uri="http://schemas.microsoft.com/sharepoint/v3/contenttype/forms"/>
  </ds:schemaRefs>
</ds:datastoreItem>
</file>

<file path=customXml/itemProps3.xml><?xml version="1.0" encoding="utf-8"?>
<ds:datastoreItem xmlns:ds="http://schemas.openxmlformats.org/officeDocument/2006/customXml" ds:itemID="{32E6EE68-3DA3-436A-9ADB-D2253F717F16}">
  <ds:schemaRefs>
    <ds:schemaRef ds:uri="http://schemas.openxmlformats.org/officeDocument/2006/bibliography"/>
  </ds:schemaRefs>
</ds:datastoreItem>
</file>

<file path=customXml/itemProps4.xml><?xml version="1.0" encoding="utf-8"?>
<ds:datastoreItem xmlns:ds="http://schemas.openxmlformats.org/officeDocument/2006/customXml" ds:itemID="{21CA524C-FFE4-45C0-AA0B-89D549CC4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0cdf91-d30f-494e-8258-fdc73363c4fb"/>
    <ds:schemaRef ds:uri="5748ccc6-4430-4e64-a304-495fc99f2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3395</Characters>
  <Application>Microsoft Office Word</Application>
  <DocSecurity>0</DocSecurity>
  <Lines>28</Lines>
  <Paragraphs>7</Paragraphs>
  <ScaleCrop>false</ScaleCrop>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 Helvetia Neutrale Vorlage</dc:title>
  <dc:subject/>
  <dc:creator>Rippstein Ariane</dc:creator>
  <cp:keywords/>
  <dc:description/>
  <cp:lastModifiedBy>Basil Fahrlaender</cp:lastModifiedBy>
  <cp:revision>18</cp:revision>
  <dcterms:created xsi:type="dcterms:W3CDTF">2021-10-05T08:08:00Z</dcterms:created>
  <dcterms:modified xsi:type="dcterms:W3CDTF">2021-10-13T08:42:00Z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0x01010047861C9A31B3D84E9F507E1192B9141B</vt:lpwstr>
  </property>
</Properties>
</file>